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AA48755" w14:textId="77777777" w:rsidR="000E5DD6" w:rsidRDefault="000E5DD6" w:rsidP="000E5DD6">
      <w:pPr>
        <w:pStyle w:val="papertitle"/>
        <w:spacing w:before="5pt" w:beforeAutospacing="1" w:after="5pt" w:afterAutospacing="1"/>
      </w:pPr>
      <w:r>
        <w:t>Tacit Knowledge Seeking in the Age of AI: Implications and Safeguards</w:t>
      </w:r>
    </w:p>
    <w:p w14:paraId="78EA3FE2" w14:textId="77777777" w:rsidR="000E5DD6" w:rsidRPr="00547EFD" w:rsidRDefault="000E5DD6" w:rsidP="000E5DD6">
      <w:pPr>
        <w:pStyle w:val="Author"/>
        <w:spacing w:before="0pt" w:after="0pt"/>
        <w:rPr>
          <w:sz w:val="18"/>
          <w:szCs w:val="18"/>
        </w:rPr>
      </w:pPr>
      <w:r w:rsidRPr="00547EFD">
        <w:rPr>
          <w:sz w:val="18"/>
          <w:szCs w:val="18"/>
        </w:rPr>
        <w:t>Dr. Mamie Yvette Griffin</w:t>
      </w:r>
      <w:r w:rsidRPr="00547EFD">
        <w:rPr>
          <w:sz w:val="18"/>
          <w:szCs w:val="18"/>
        </w:rPr>
        <w:br/>
        <w:t>Faculty of Business</w:t>
      </w:r>
    </w:p>
    <w:p w14:paraId="6D735D00" w14:textId="0365E3D3" w:rsidR="00D7522C" w:rsidRPr="00CA4392" w:rsidRDefault="000E5DD6" w:rsidP="00D77AC7">
      <w:pPr>
        <w:pStyle w:val="Author"/>
        <w:spacing w:before="0pt" w:after="0pt"/>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r w:rsidRPr="00547EFD">
        <w:rPr>
          <w:sz w:val="18"/>
          <w:szCs w:val="18"/>
        </w:rPr>
        <w:t>Higher Colleges of Technology, Abu Dhabi Colleges</w:t>
      </w:r>
      <w:r w:rsidRPr="00547EFD">
        <w:rPr>
          <w:sz w:val="18"/>
          <w:szCs w:val="18"/>
        </w:rPr>
        <w:br/>
        <w:t>Abu Dhabi, UAE</w:t>
      </w:r>
      <w:r w:rsidRPr="00547EFD">
        <w:rPr>
          <w:sz w:val="18"/>
          <w:szCs w:val="18"/>
        </w:rPr>
        <w:br/>
        <w:t>mgriffin@hct.ac.ae</w:t>
      </w:r>
      <w:r>
        <w:rPr>
          <w:sz w:val="18"/>
          <w:szCs w:val="18"/>
        </w:rPr>
        <w:t xml:space="preserve"> </w:t>
      </w:r>
    </w:p>
    <w:p w14:paraId="456528F0" w14:textId="46E1D18B" w:rsidR="00D77AC7" w:rsidRDefault="00D77AC7" w:rsidP="00D77AC7">
      <w:pPr>
        <w:pStyle w:val="Author"/>
        <w:spacing w:before="5pt" w:beforeAutospacing="1"/>
        <w:rPr>
          <w:sz w:val="16"/>
          <w:szCs w:val="16"/>
        </w:rPr>
      </w:pPr>
      <w:hyperlink r:id="rId9" w:history="1">
        <w:r w:rsidRPr="00E62817">
          <w:rPr>
            <w:rStyle w:val="Hyperlink"/>
            <w:sz w:val="16"/>
            <w:szCs w:val="16"/>
          </w:rPr>
          <w:t>https://doi.org/10.63962/JCSX9609</w:t>
        </w:r>
      </w:hyperlink>
    </w:p>
    <w:p w14:paraId="58935029" w14:textId="77777777" w:rsidR="006347CF" w:rsidRPr="00F847A6" w:rsidRDefault="006347CF" w:rsidP="00CA4392">
      <w:pPr>
        <w:pStyle w:val="Author"/>
        <w:spacing w:before="5pt" w:beforeAutospacing="1"/>
        <w:jc w:val="both"/>
        <w:rPr>
          <w:sz w:val="16"/>
          <w:szCs w:val="16"/>
        </w:rPr>
        <w:sectPr w:rsidR="006347CF" w:rsidRPr="00F847A6" w:rsidSect="00D77AC7">
          <w:type w:val="continuous"/>
          <w:pgSz w:w="612pt" w:h="792pt" w:code="1"/>
          <w:pgMar w:top="54pt" w:right="44.65pt" w:bottom="72pt" w:left="44.65pt" w:header="36pt" w:footer="36pt" w:gutter="0pt"/>
          <w:cols w:space="10.80pt"/>
          <w:docGrid w:linePitch="360"/>
        </w:sectPr>
      </w:pPr>
    </w:p>
    <w:p w14:paraId="2A3BEC05" w14:textId="5768E495" w:rsidR="00613FC1" w:rsidRPr="006B0567" w:rsidRDefault="009303D9" w:rsidP="00C927E0">
      <w:pPr>
        <w:pStyle w:val="Abstract"/>
      </w:pPr>
      <w:r w:rsidRPr="006B0567">
        <w:t>Abstract—</w:t>
      </w:r>
      <w:r w:rsidR="005B0344" w:rsidRPr="006B0567">
        <w:t>Th</w:t>
      </w:r>
      <w:r w:rsidR="00613FC1" w:rsidRPr="006B0567">
        <w:t>is</w:t>
      </w:r>
      <w:r w:rsidR="006349F5" w:rsidRPr="006B0567">
        <w:t xml:space="preserve"> </w:t>
      </w:r>
      <w:r w:rsidR="00227E65" w:rsidRPr="006B0567">
        <w:t>paper examines how the increasing use of artificial intelligence (AI) may influence employees’ knowledge-seeking behavior and its implications for tac</w:t>
      </w:r>
      <w:r w:rsidR="00AE4B60" w:rsidRPr="006B0567">
        <w:t>it</w:t>
      </w:r>
      <w:r w:rsidR="00227E65" w:rsidRPr="006B0567">
        <w:t xml:space="preserve"> knowledge develop</w:t>
      </w:r>
      <w:r w:rsidR="00AE4B60" w:rsidRPr="006B0567">
        <w:t>ment</w:t>
      </w:r>
      <w:r w:rsidR="00227E65" w:rsidRPr="006B0567">
        <w:t xml:space="preserve"> within organizations. A structured literature review of prior research centered on tacit knowledge, artificial intelligence in the workplace, and knowledge-seeking behavior was conducted. </w:t>
      </w:r>
      <w:r w:rsidR="00613FC1" w:rsidRPr="006B0567">
        <w:t xml:space="preserve">A </w:t>
      </w:r>
      <w:r w:rsidR="00227E65" w:rsidRPr="006B0567">
        <w:t xml:space="preserve">thematic </w:t>
      </w:r>
      <w:r w:rsidR="006349F5" w:rsidRPr="006B0567">
        <w:t xml:space="preserve">analysis </w:t>
      </w:r>
      <w:r w:rsidR="00613FC1" w:rsidRPr="006B0567">
        <w:t xml:space="preserve">of relevant literature </w:t>
      </w:r>
      <w:r w:rsidR="006349F5" w:rsidRPr="006B0567">
        <w:t>suggests a dual effect: AI may reduce interpersonal interaction and weaken informal learning processes, while also enabling greater collaboration by reducing time spent on routine tasks.</w:t>
      </w:r>
      <w:r w:rsidR="00227E65" w:rsidRPr="006B0567">
        <w:t xml:space="preserve"> These contrasting effects highlight</w:t>
      </w:r>
      <w:r w:rsidR="006349F5" w:rsidRPr="006B0567">
        <w:t xml:space="preserve"> a tension between efficiency and social learning </w:t>
      </w:r>
      <w:r w:rsidR="00227E65" w:rsidRPr="006B0567">
        <w:t xml:space="preserve">in AI-enabled environments. </w:t>
      </w:r>
    </w:p>
    <w:p w14:paraId="29070DDB" w14:textId="47949599" w:rsidR="00227E65" w:rsidRPr="006B0567" w:rsidRDefault="00927D64" w:rsidP="00C927E0">
      <w:pPr>
        <w:pStyle w:val="Abstract"/>
      </w:pPr>
      <w:r w:rsidRPr="006B0567">
        <w:t>This paper addresses the limited research on how AI influences employees’ knowledge-seeking behavior and offers directions for preserving tacit knowledge in AI-enabled work environments.</w:t>
      </w:r>
    </w:p>
    <w:p w14:paraId="0E411967" w14:textId="1B866080" w:rsidR="006349F5" w:rsidRPr="006B0567" w:rsidRDefault="004D72B5" w:rsidP="006349F5">
      <w:pPr>
        <w:pStyle w:val="Keywords"/>
        <w:rPr>
          <w:i w:val="0"/>
        </w:rPr>
      </w:pPr>
      <w:r w:rsidRPr="006B0567">
        <w:rPr>
          <w:i w:val="0"/>
        </w:rPr>
        <w:t>Keywords—</w:t>
      </w:r>
      <w:r w:rsidR="006349F5" w:rsidRPr="006B0567">
        <w:rPr>
          <w:i w:val="0"/>
        </w:rPr>
        <w:t>Tacit Knowledge; AI; Knowledge-Seeking Behavior; Organizational Learning</w:t>
      </w:r>
    </w:p>
    <w:p w14:paraId="7FFFA702" w14:textId="415AF095" w:rsidR="009303D9" w:rsidRPr="00D632BE" w:rsidRDefault="009303D9" w:rsidP="006B6B66">
      <w:pPr>
        <w:pStyle w:val="Heading1"/>
      </w:pPr>
      <w:r w:rsidRPr="00D632BE">
        <w:t xml:space="preserve">Introduction </w:t>
      </w:r>
    </w:p>
    <w:p w14:paraId="3C7E7607" w14:textId="417F2905" w:rsidR="00A466BF" w:rsidRDefault="00A466BF" w:rsidP="00DA3ACB">
      <w:pPr>
        <w:pStyle w:val="BodyText"/>
        <w:rPr>
          <w:rFonts w:asciiTheme="majorBidi" w:hAnsiTheme="majorBidi" w:cstheme="majorBidi"/>
        </w:rPr>
      </w:pPr>
      <w:r>
        <w:rPr>
          <w:rFonts w:asciiTheme="majorBidi" w:hAnsiTheme="majorBidi" w:cstheme="majorBidi"/>
        </w:rPr>
        <w:t xml:space="preserve">Artificial Intelligence (AI) is rapidly reshaping </w:t>
      </w:r>
      <w:r w:rsidR="00E273BC">
        <w:rPr>
          <w:rFonts w:asciiTheme="majorBidi" w:hAnsiTheme="majorBidi" w:cstheme="majorBidi"/>
        </w:rPr>
        <w:t>the way many employees complete organizational tasks</w:t>
      </w:r>
      <w:r>
        <w:rPr>
          <w:rFonts w:asciiTheme="majorBidi" w:hAnsiTheme="majorBidi" w:cstheme="majorBidi"/>
        </w:rPr>
        <w:t xml:space="preserve">. From ChatGPT to more advanced tools, employees can quickly access data for various purposes including information retrieval, problem solving, and decision making. </w:t>
      </w:r>
      <w:r w:rsidR="00104E13" w:rsidRPr="00104E13">
        <w:rPr>
          <w:rFonts w:asciiTheme="majorBidi" w:hAnsiTheme="majorBidi" w:cstheme="majorBidi"/>
          <w:lang w:val="en-US"/>
        </w:rPr>
        <w:t xml:space="preserve">Employees can obtain answers, generate options, and complete tasks with less delay than in many traditional knowledge systems. </w:t>
      </w:r>
      <w:r w:rsidR="00104E13">
        <w:rPr>
          <w:rFonts w:asciiTheme="majorBidi" w:hAnsiTheme="majorBidi" w:cstheme="majorBidi"/>
          <w:lang w:val="en-US"/>
        </w:rPr>
        <w:t xml:space="preserve">From an organizational standpoint, these capabilities promise gains in efficiency and productivity. </w:t>
      </w:r>
      <w:r w:rsidR="00707FC2">
        <w:rPr>
          <w:rFonts w:asciiTheme="majorBidi" w:hAnsiTheme="majorBidi" w:cstheme="majorBidi"/>
          <w:lang w:val="en-US"/>
        </w:rPr>
        <w:t xml:space="preserve">Supporting </w:t>
      </w:r>
      <w:r w:rsidR="00DA3ACB">
        <w:rPr>
          <w:rFonts w:asciiTheme="majorBidi" w:hAnsiTheme="majorBidi" w:cstheme="majorBidi"/>
          <w:lang w:val="en-US"/>
        </w:rPr>
        <w:t>this</w:t>
      </w:r>
      <w:r w:rsidR="00707FC2">
        <w:rPr>
          <w:rFonts w:asciiTheme="majorBidi" w:hAnsiTheme="majorBidi" w:cstheme="majorBidi"/>
          <w:lang w:val="en-US"/>
        </w:rPr>
        <w:t xml:space="preserve"> view, a 2023</w:t>
      </w:r>
      <w:r w:rsidR="00DA3ACB">
        <w:rPr>
          <w:rFonts w:asciiTheme="majorBidi" w:hAnsiTheme="majorBidi" w:cstheme="majorBidi"/>
          <w:lang w:val="en-US"/>
        </w:rPr>
        <w:t xml:space="preserve"> report</w:t>
      </w:r>
      <w:r w:rsidR="00707FC2">
        <w:rPr>
          <w:rFonts w:asciiTheme="majorBidi" w:hAnsiTheme="majorBidi" w:cstheme="majorBidi"/>
          <w:lang w:val="en-US"/>
        </w:rPr>
        <w:t xml:space="preserve"> </w:t>
      </w:r>
      <w:r w:rsidR="00DA3ACB" w:rsidRPr="00DA3ACB">
        <w:rPr>
          <w:rFonts w:asciiTheme="majorBidi" w:hAnsiTheme="majorBidi" w:cstheme="majorBidi"/>
          <w:lang w:val="en-US"/>
        </w:rPr>
        <w:t>found that generative AI increased productivity in knowledge-intensive tasks by 40 to 60 percent</w:t>
      </w:r>
      <w:r w:rsidR="00CE0FDD">
        <w:rPr>
          <w:rFonts w:asciiTheme="majorBidi" w:hAnsiTheme="majorBidi" w:cstheme="majorBidi"/>
          <w:lang w:val="en-US"/>
        </w:rPr>
        <w:t xml:space="preserve"> </w:t>
      </w:r>
      <w:r w:rsidR="00DA3ACB">
        <w:rPr>
          <w:rFonts w:asciiTheme="majorBidi" w:hAnsiTheme="majorBidi" w:cstheme="majorBidi"/>
          <w:lang w:val="en-US"/>
        </w:rPr>
        <w:t>[13]</w:t>
      </w:r>
      <w:r w:rsidR="00DA3ACB" w:rsidRPr="00DA3ACB">
        <w:rPr>
          <w:rFonts w:asciiTheme="majorBidi" w:hAnsiTheme="majorBidi" w:cstheme="majorBidi"/>
          <w:lang w:val="en-US"/>
        </w:rPr>
        <w:t>.</w:t>
      </w:r>
    </w:p>
    <w:p w14:paraId="09129577" w14:textId="5DAFF018" w:rsidR="003F5929" w:rsidRDefault="00104E13" w:rsidP="003F5929">
      <w:pPr>
        <w:pStyle w:val="BodyText"/>
        <w:rPr>
          <w:rFonts w:asciiTheme="majorBidi" w:hAnsiTheme="majorBidi" w:cstheme="majorBidi"/>
        </w:rPr>
      </w:pPr>
      <w:r>
        <w:t xml:space="preserve">However, the growing use of AI raises concerns beyond productivity measures.  Traditionally, employees relied on experienced colleagues for assistance.  </w:t>
      </w:r>
      <w:r w:rsidR="00737F4E">
        <w:t>For example, new employees would</w:t>
      </w:r>
      <w:r w:rsidR="00CE0FDD">
        <w:t xml:space="preserve"> naturally</w:t>
      </w:r>
      <w:r w:rsidR="00737F4E">
        <w:t xml:space="preserve"> seek the guidance of senior employees to</w:t>
      </w:r>
      <w:r w:rsidR="003F5929">
        <w:t xml:space="preserve"> understand </w:t>
      </w:r>
      <w:r w:rsidR="00AA688B">
        <w:t>a</w:t>
      </w:r>
      <w:r w:rsidR="00737F4E">
        <w:t xml:space="preserve"> workplace situation. Even experienced employees </w:t>
      </w:r>
      <w:r w:rsidR="00CE0FDD">
        <w:t>might</w:t>
      </w:r>
      <w:r w:rsidR="00737F4E">
        <w:t xml:space="preserve"> consult knowledgeable coworkers when facing unfamiliar issues, complex decisions, or situations requiring specialized expertise.  Such interactions did more than simply provide answers</w:t>
      </w:r>
      <w:r w:rsidR="003F5929">
        <w:t xml:space="preserve">; they </w:t>
      </w:r>
      <w:r w:rsidRPr="00C42FB4">
        <w:rPr>
          <w:rFonts w:asciiTheme="majorBidi" w:hAnsiTheme="majorBidi" w:cstheme="majorBidi"/>
        </w:rPr>
        <w:t>enabl</w:t>
      </w:r>
      <w:r w:rsidR="003F5929">
        <w:rPr>
          <w:rFonts w:asciiTheme="majorBidi" w:hAnsiTheme="majorBidi" w:cstheme="majorBidi"/>
        </w:rPr>
        <w:t>ed</w:t>
      </w:r>
      <w:r w:rsidRPr="00C42FB4">
        <w:rPr>
          <w:rFonts w:asciiTheme="majorBidi" w:hAnsiTheme="majorBidi" w:cstheme="majorBidi"/>
        </w:rPr>
        <w:t xml:space="preserve"> the transfer of tacit knowledge</w:t>
      </w:r>
      <w:r>
        <w:rPr>
          <w:rFonts w:asciiTheme="majorBidi" w:hAnsiTheme="majorBidi" w:cstheme="majorBidi"/>
        </w:rPr>
        <w:t xml:space="preserve">. </w:t>
      </w:r>
    </w:p>
    <w:p w14:paraId="6007C838" w14:textId="4E4DB009" w:rsidR="00AA688B" w:rsidRDefault="00104E13" w:rsidP="003F5929">
      <w:pPr>
        <w:pStyle w:val="BodyText"/>
      </w:pPr>
      <w:r>
        <w:rPr>
          <w:rFonts w:asciiTheme="majorBidi" w:hAnsiTheme="majorBidi" w:cstheme="majorBidi"/>
        </w:rPr>
        <w:t>T</w:t>
      </w:r>
      <w:r w:rsidR="003F5929">
        <w:rPr>
          <w:rFonts w:asciiTheme="majorBidi" w:hAnsiTheme="majorBidi" w:cstheme="majorBidi"/>
        </w:rPr>
        <w:t>acit</w:t>
      </w:r>
      <w:r>
        <w:rPr>
          <w:rFonts w:asciiTheme="majorBidi" w:hAnsiTheme="majorBidi" w:cstheme="majorBidi"/>
        </w:rPr>
        <w:t xml:space="preserve"> knowledge is </w:t>
      </w:r>
      <w:r w:rsidRPr="00C42FB4">
        <w:rPr>
          <w:rFonts w:asciiTheme="majorBidi" w:hAnsiTheme="majorBidi" w:cstheme="majorBidi"/>
        </w:rPr>
        <w:t>experience-based and</w:t>
      </w:r>
      <w:r w:rsidR="003F5929">
        <w:rPr>
          <w:rFonts w:asciiTheme="majorBidi" w:hAnsiTheme="majorBidi" w:cstheme="majorBidi"/>
        </w:rPr>
        <w:t xml:space="preserve"> </w:t>
      </w:r>
      <w:r w:rsidR="003F5929" w:rsidRPr="003F5929">
        <w:rPr>
          <w:rFonts w:asciiTheme="majorBidi" w:hAnsiTheme="majorBidi" w:cstheme="majorBidi"/>
          <w:lang w:val="en-US"/>
        </w:rPr>
        <w:t>rooted in experience, judgment, and situational understanding</w:t>
      </w:r>
      <w:r w:rsidR="003F5929">
        <w:rPr>
          <w:rFonts w:asciiTheme="majorBidi" w:hAnsiTheme="majorBidi" w:cstheme="majorBidi"/>
          <w:lang w:val="en-US"/>
        </w:rPr>
        <w:t>.  This form of knowledge is</w:t>
      </w:r>
      <w:r w:rsidRPr="00C42FB4">
        <w:rPr>
          <w:rFonts w:asciiTheme="majorBidi" w:hAnsiTheme="majorBidi" w:cstheme="majorBidi"/>
        </w:rPr>
        <w:t xml:space="preserve"> difficult to </w:t>
      </w:r>
      <w:r>
        <w:rPr>
          <w:rFonts w:asciiTheme="majorBidi" w:hAnsiTheme="majorBidi" w:cstheme="majorBidi"/>
        </w:rPr>
        <w:t xml:space="preserve">articulate and </w:t>
      </w:r>
      <w:r w:rsidRPr="00C42FB4">
        <w:rPr>
          <w:rFonts w:asciiTheme="majorBidi" w:hAnsiTheme="majorBidi" w:cstheme="majorBidi"/>
        </w:rPr>
        <w:t>formalize</w:t>
      </w:r>
      <w:r w:rsidR="00DA3ACB">
        <w:rPr>
          <w:rFonts w:asciiTheme="majorBidi" w:hAnsiTheme="majorBidi" w:cstheme="majorBidi"/>
        </w:rPr>
        <w:t xml:space="preserve"> [3]</w:t>
      </w:r>
      <w:r>
        <w:rPr>
          <w:rFonts w:asciiTheme="majorBidi" w:hAnsiTheme="majorBidi" w:cstheme="majorBidi"/>
        </w:rPr>
        <w:t xml:space="preserve">, yet </w:t>
      </w:r>
      <w:r w:rsidR="003F5929">
        <w:rPr>
          <w:rFonts w:asciiTheme="majorBidi" w:hAnsiTheme="majorBidi" w:cstheme="majorBidi"/>
        </w:rPr>
        <w:t xml:space="preserve">it </w:t>
      </w:r>
      <w:r>
        <w:rPr>
          <w:rFonts w:asciiTheme="majorBidi" w:hAnsiTheme="majorBidi" w:cstheme="majorBidi"/>
        </w:rPr>
        <w:t>remains</w:t>
      </w:r>
      <w:r w:rsidRPr="00C42FB4">
        <w:rPr>
          <w:rFonts w:asciiTheme="majorBidi" w:hAnsiTheme="majorBidi" w:cstheme="majorBidi"/>
        </w:rPr>
        <w:t xml:space="preserve"> a critical </w:t>
      </w:r>
      <w:r>
        <w:rPr>
          <w:rFonts w:asciiTheme="majorBidi" w:hAnsiTheme="majorBidi" w:cstheme="majorBidi"/>
        </w:rPr>
        <w:t>source of</w:t>
      </w:r>
      <w:r w:rsidRPr="00C42FB4">
        <w:rPr>
          <w:rFonts w:asciiTheme="majorBidi" w:hAnsiTheme="majorBidi" w:cstheme="majorBidi"/>
        </w:rPr>
        <w:t xml:space="preserve"> organizational learning</w:t>
      </w:r>
      <w:r>
        <w:rPr>
          <w:rFonts w:asciiTheme="majorBidi" w:hAnsiTheme="majorBidi" w:cstheme="majorBidi"/>
        </w:rPr>
        <w:t>, capability</w:t>
      </w:r>
      <w:r w:rsidRPr="00C42FB4">
        <w:rPr>
          <w:rFonts w:asciiTheme="majorBidi" w:hAnsiTheme="majorBidi" w:cstheme="majorBidi"/>
        </w:rPr>
        <w:t xml:space="preserve"> and </w:t>
      </w:r>
      <w:r>
        <w:rPr>
          <w:rFonts w:asciiTheme="majorBidi" w:hAnsiTheme="majorBidi" w:cstheme="majorBidi"/>
        </w:rPr>
        <w:t>competitive advantage</w:t>
      </w:r>
      <w:r w:rsidRPr="00C42FB4">
        <w:rPr>
          <w:rFonts w:asciiTheme="majorBidi" w:hAnsiTheme="majorBidi" w:cstheme="majorBidi"/>
        </w:rPr>
        <w:t>.</w:t>
      </w:r>
      <w:r>
        <w:rPr>
          <w:rFonts w:asciiTheme="majorBidi" w:hAnsiTheme="majorBidi" w:cstheme="majorBidi"/>
        </w:rPr>
        <w:t xml:space="preserve"> </w:t>
      </w:r>
      <w:r w:rsidR="00AA688B">
        <w:rPr>
          <w:rFonts w:asciiTheme="majorBidi" w:hAnsiTheme="majorBidi" w:cstheme="majorBidi"/>
        </w:rPr>
        <w:t xml:space="preserve">Tacit knowledge provides </w:t>
      </w:r>
      <w:r w:rsidR="00AA688B">
        <w:rPr>
          <w:rFonts w:asciiTheme="majorBidi" w:hAnsiTheme="majorBidi" w:cstheme="majorBidi"/>
        </w:rPr>
        <w:t xml:space="preserve">employees </w:t>
      </w:r>
      <w:r w:rsidR="00AA688B">
        <w:t xml:space="preserve">practical insights and contextual understanding of workplace issues. </w:t>
      </w:r>
    </w:p>
    <w:p w14:paraId="288F5644" w14:textId="563D6908" w:rsidR="00104E13" w:rsidRDefault="00AA688B" w:rsidP="003F5929">
      <w:pPr>
        <w:pStyle w:val="BodyText"/>
        <w:rPr>
          <w:rFonts w:asciiTheme="majorBidi" w:hAnsiTheme="majorBidi" w:cstheme="majorBidi"/>
        </w:rPr>
      </w:pPr>
      <w:r>
        <w:t>Beyond understanding what tacit knowledge is, it is equally important to understand how it is transferred within organizations. Traditionally, tacit knowledge is</w:t>
      </w:r>
      <w:r w:rsidR="00104E13">
        <w:rPr>
          <w:rFonts w:asciiTheme="majorBidi" w:hAnsiTheme="majorBidi" w:cstheme="majorBidi"/>
        </w:rPr>
        <w:t xml:space="preserve"> passed from one colleague to another </w:t>
      </w:r>
      <w:r w:rsidR="00104E13" w:rsidRPr="00C42FB4">
        <w:rPr>
          <w:rFonts w:asciiTheme="majorBidi" w:hAnsiTheme="majorBidi" w:cstheme="majorBidi"/>
        </w:rPr>
        <w:t>through</w:t>
      </w:r>
      <w:r w:rsidR="00104E13">
        <w:rPr>
          <w:rFonts w:asciiTheme="majorBidi" w:hAnsiTheme="majorBidi" w:cstheme="majorBidi"/>
        </w:rPr>
        <w:t xml:space="preserve"> collaborative practices and interpersonal processes including</w:t>
      </w:r>
      <w:r w:rsidR="00104E13" w:rsidRPr="00C42FB4">
        <w:rPr>
          <w:rFonts w:asciiTheme="majorBidi" w:hAnsiTheme="majorBidi" w:cstheme="majorBidi"/>
        </w:rPr>
        <w:t xml:space="preserve"> </w:t>
      </w:r>
      <w:r w:rsidR="00104E13">
        <w:rPr>
          <w:rFonts w:asciiTheme="majorBidi" w:hAnsiTheme="majorBidi" w:cstheme="majorBidi"/>
        </w:rPr>
        <w:t xml:space="preserve">social </w:t>
      </w:r>
      <w:r w:rsidR="00104E13" w:rsidRPr="00C42FB4">
        <w:rPr>
          <w:rFonts w:asciiTheme="majorBidi" w:hAnsiTheme="majorBidi" w:cstheme="majorBidi"/>
        </w:rPr>
        <w:t>interaction</w:t>
      </w:r>
      <w:r w:rsidR="00104E13">
        <w:rPr>
          <w:rFonts w:asciiTheme="majorBidi" w:hAnsiTheme="majorBidi" w:cstheme="majorBidi"/>
        </w:rPr>
        <w:t>s</w:t>
      </w:r>
      <w:r w:rsidR="00104E13" w:rsidRPr="00C42FB4">
        <w:rPr>
          <w:rFonts w:asciiTheme="majorBidi" w:hAnsiTheme="majorBidi" w:cstheme="majorBidi"/>
        </w:rPr>
        <w:t xml:space="preserve">, observation, </w:t>
      </w:r>
      <w:r w:rsidR="00104E13">
        <w:rPr>
          <w:rFonts w:asciiTheme="majorBidi" w:hAnsiTheme="majorBidi" w:cstheme="majorBidi"/>
        </w:rPr>
        <w:t>mentoring, and informal conversations. It involves navigating social networks to identify “who knows what” in an organization. The process of seeking tacit knowledge contributes not only to learning, but also trust building, team development, and the gradual development of expertise.</w:t>
      </w:r>
    </w:p>
    <w:p w14:paraId="56B19DC9" w14:textId="40DCBD54" w:rsidR="00AE003B" w:rsidRDefault="00AE003B" w:rsidP="003F5929">
      <w:pPr>
        <w:pStyle w:val="BodyText"/>
        <w:rPr>
          <w:rFonts w:asciiTheme="majorBidi" w:hAnsiTheme="majorBidi" w:cstheme="majorBidi"/>
        </w:rPr>
      </w:pPr>
      <w:r>
        <w:rPr>
          <w:rFonts w:asciiTheme="majorBidi" w:hAnsiTheme="majorBidi" w:cstheme="majorBidi"/>
        </w:rPr>
        <w:t xml:space="preserve">As AI becomes more prominent in organizations, </w:t>
      </w:r>
      <w:r w:rsidR="005042D9">
        <w:rPr>
          <w:rFonts w:asciiTheme="majorBidi" w:hAnsiTheme="majorBidi" w:cstheme="majorBidi"/>
        </w:rPr>
        <w:t>opportunities for</w:t>
      </w:r>
      <w:r>
        <w:rPr>
          <w:rFonts w:asciiTheme="majorBidi" w:hAnsiTheme="majorBidi" w:cstheme="majorBidi"/>
        </w:rPr>
        <w:t xml:space="preserve"> interpersonal learning may decline.  The same employees who would normally ask a senior colleague for advice might </w:t>
      </w:r>
      <w:r w:rsidR="00AB28F5">
        <w:rPr>
          <w:rFonts w:asciiTheme="majorBidi" w:hAnsiTheme="majorBidi" w:cstheme="majorBidi"/>
        </w:rPr>
        <w:t xml:space="preserve">increasingly rely on an AI assistant or </w:t>
      </w:r>
      <w:r w:rsidR="00DF0429">
        <w:rPr>
          <w:rFonts w:asciiTheme="majorBidi" w:hAnsiTheme="majorBidi" w:cstheme="majorBidi"/>
        </w:rPr>
        <w:t>chatbot</w:t>
      </w:r>
      <w:r w:rsidR="00AB28F5">
        <w:rPr>
          <w:rFonts w:asciiTheme="majorBidi" w:hAnsiTheme="majorBidi" w:cstheme="majorBidi"/>
        </w:rPr>
        <w:t xml:space="preserve"> for immediate support.  While this shift may produce efficient results, it raises an important question:  what  happens to tacit knowledge if employees stop asking one another for help?</w:t>
      </w:r>
    </w:p>
    <w:p w14:paraId="7AC29DF0" w14:textId="1C4F40DD" w:rsidR="00B41A30" w:rsidRPr="00FD5125" w:rsidRDefault="00FD5125" w:rsidP="00B41A30">
      <w:pPr>
        <w:pStyle w:val="BodyText"/>
        <w:rPr>
          <w:rFonts w:asciiTheme="majorBidi" w:hAnsiTheme="majorBidi" w:cstheme="majorBidi"/>
          <w:lang w:val="en-US"/>
        </w:rPr>
      </w:pPr>
      <w:r w:rsidRPr="00FD5125">
        <w:rPr>
          <w:rFonts w:asciiTheme="majorBidi" w:hAnsiTheme="majorBidi" w:cstheme="majorBidi"/>
          <w:lang w:val="en-US"/>
        </w:rPr>
        <w:t xml:space="preserve">Although </w:t>
      </w:r>
      <w:r w:rsidR="005042D9">
        <w:rPr>
          <w:rFonts w:asciiTheme="majorBidi" w:hAnsiTheme="majorBidi" w:cstheme="majorBidi"/>
          <w:lang w:val="en-US"/>
        </w:rPr>
        <w:t>existing literature</w:t>
      </w:r>
      <w:r w:rsidRPr="00FD5125">
        <w:rPr>
          <w:rFonts w:asciiTheme="majorBidi" w:hAnsiTheme="majorBidi" w:cstheme="majorBidi"/>
          <w:lang w:val="en-US"/>
        </w:rPr>
        <w:t xml:space="preserve"> examine</w:t>
      </w:r>
      <w:r w:rsidR="005042D9">
        <w:rPr>
          <w:rFonts w:asciiTheme="majorBidi" w:hAnsiTheme="majorBidi" w:cstheme="majorBidi"/>
          <w:lang w:val="en-US"/>
        </w:rPr>
        <w:t>s</w:t>
      </w:r>
      <w:r w:rsidRPr="00FD5125">
        <w:rPr>
          <w:rFonts w:asciiTheme="majorBidi" w:hAnsiTheme="majorBidi" w:cstheme="majorBidi"/>
          <w:lang w:val="en-US"/>
        </w:rPr>
        <w:t xml:space="preserve"> AI adoption and knowledge management from multiple perspectives, </w:t>
      </w:r>
      <w:r w:rsidR="00B434A9">
        <w:rPr>
          <w:rFonts w:asciiTheme="majorBidi" w:hAnsiTheme="majorBidi" w:cstheme="majorBidi"/>
          <w:lang w:val="en-US"/>
        </w:rPr>
        <w:t xml:space="preserve">little </w:t>
      </w:r>
      <w:r w:rsidR="00B434A9" w:rsidRPr="00FD5125">
        <w:rPr>
          <w:rFonts w:asciiTheme="majorBidi" w:hAnsiTheme="majorBidi" w:cstheme="majorBidi"/>
          <w:lang w:val="en-US"/>
        </w:rPr>
        <w:t>attention</w:t>
      </w:r>
      <w:r w:rsidRPr="00FD5125">
        <w:rPr>
          <w:rFonts w:asciiTheme="majorBidi" w:hAnsiTheme="majorBidi" w:cstheme="majorBidi"/>
          <w:lang w:val="en-US"/>
        </w:rPr>
        <w:t xml:space="preserve"> has been given to how AI may influence</w:t>
      </w:r>
      <w:r w:rsidR="00B41A30">
        <w:rPr>
          <w:rFonts w:asciiTheme="majorBidi" w:hAnsiTheme="majorBidi" w:cstheme="majorBidi"/>
          <w:lang w:val="en-US"/>
        </w:rPr>
        <w:t xml:space="preserve"> </w:t>
      </w:r>
      <w:r w:rsidR="00B434A9">
        <w:rPr>
          <w:rFonts w:asciiTheme="majorBidi" w:hAnsiTheme="majorBidi" w:cstheme="majorBidi"/>
          <w:lang w:val="en-US"/>
        </w:rPr>
        <w:t>tacit knowledge</w:t>
      </w:r>
      <w:r w:rsidR="00AE4B60">
        <w:rPr>
          <w:rFonts w:asciiTheme="majorBidi" w:hAnsiTheme="majorBidi" w:cstheme="majorBidi"/>
          <w:lang w:val="en-US"/>
        </w:rPr>
        <w:t>-</w:t>
      </w:r>
      <w:r w:rsidR="00B41A30">
        <w:rPr>
          <w:rFonts w:asciiTheme="majorBidi" w:hAnsiTheme="majorBidi" w:cstheme="majorBidi"/>
          <w:lang w:val="en-US"/>
        </w:rPr>
        <w:t xml:space="preserve">seeking behavior. </w:t>
      </w:r>
      <w:r w:rsidR="00B41A30" w:rsidRPr="00B41A30">
        <w:rPr>
          <w:rFonts w:asciiTheme="majorBidi" w:hAnsiTheme="majorBidi" w:cstheme="majorBidi"/>
          <w:lang w:val="en-US"/>
        </w:rPr>
        <w:t>This issue is developed further in the following problem statement.</w:t>
      </w:r>
    </w:p>
    <w:p w14:paraId="3EF35B8D" w14:textId="5D69C848" w:rsidR="009303D9" w:rsidRPr="006B6B66" w:rsidRDefault="003F5929" w:rsidP="006B6B66">
      <w:pPr>
        <w:pStyle w:val="Heading1"/>
      </w:pPr>
      <w:r>
        <w:t>problem statement</w:t>
      </w:r>
    </w:p>
    <w:p w14:paraId="7D85C51B" w14:textId="5D55D64B" w:rsidR="00050435" w:rsidRDefault="00F32B5F" w:rsidP="00050435">
      <w:pPr>
        <w:pStyle w:val="BodyText"/>
        <w:rPr>
          <w:rFonts w:asciiTheme="majorBidi" w:hAnsiTheme="majorBidi" w:cstheme="majorBidi"/>
          <w:lang w:val="en-US"/>
        </w:rPr>
      </w:pPr>
      <w:r w:rsidRPr="00571E56">
        <w:t xml:space="preserve">With the </w:t>
      </w:r>
      <w:r w:rsidR="00571E56" w:rsidRPr="00571E56">
        <w:t>integration</w:t>
      </w:r>
      <w:r w:rsidRPr="00571E56">
        <w:t xml:space="preserve"> of </w:t>
      </w:r>
      <w:r w:rsidR="003F5929" w:rsidRPr="00571E56">
        <w:rPr>
          <w:rFonts w:asciiTheme="majorBidi" w:hAnsiTheme="majorBidi" w:cstheme="majorBidi"/>
          <w:lang w:val="en-US"/>
        </w:rPr>
        <w:t xml:space="preserve"> AI to enhance </w:t>
      </w:r>
      <w:r w:rsidR="00571E56" w:rsidRPr="00571E56">
        <w:rPr>
          <w:rFonts w:asciiTheme="majorBidi" w:hAnsiTheme="majorBidi" w:cstheme="majorBidi"/>
          <w:lang w:val="en-US"/>
        </w:rPr>
        <w:t xml:space="preserve">organizational </w:t>
      </w:r>
      <w:r w:rsidR="003F5929" w:rsidRPr="00571E56">
        <w:rPr>
          <w:rFonts w:asciiTheme="majorBidi" w:hAnsiTheme="majorBidi" w:cstheme="majorBidi"/>
          <w:lang w:val="en-US"/>
        </w:rPr>
        <w:t>efficiency and productivity, a potential paradox emerges</w:t>
      </w:r>
      <w:r w:rsidR="00050435">
        <w:rPr>
          <w:rFonts w:asciiTheme="majorBidi" w:hAnsiTheme="majorBidi" w:cstheme="majorBidi"/>
          <w:lang w:val="en-US"/>
        </w:rPr>
        <w:t xml:space="preserve">. The same technology intended to improve knowledge management could also weaken the foundation </w:t>
      </w:r>
      <w:r w:rsidR="00000907">
        <w:rPr>
          <w:rFonts w:asciiTheme="majorBidi" w:hAnsiTheme="majorBidi" w:cstheme="majorBidi"/>
          <w:lang w:val="en-US"/>
        </w:rPr>
        <w:t>of tacit</w:t>
      </w:r>
      <w:r w:rsidR="00050435">
        <w:rPr>
          <w:rFonts w:asciiTheme="majorBidi" w:hAnsiTheme="majorBidi" w:cstheme="majorBidi"/>
          <w:lang w:val="en-US"/>
        </w:rPr>
        <w:t xml:space="preserve"> knowledge </w:t>
      </w:r>
      <w:r w:rsidR="00000907">
        <w:rPr>
          <w:rFonts w:asciiTheme="majorBidi" w:hAnsiTheme="majorBidi" w:cstheme="majorBidi"/>
          <w:lang w:val="en-US"/>
        </w:rPr>
        <w:t>–</w:t>
      </w:r>
      <w:r w:rsidR="00050435">
        <w:rPr>
          <w:rFonts w:asciiTheme="majorBidi" w:hAnsiTheme="majorBidi" w:cstheme="majorBidi"/>
          <w:lang w:val="en-US"/>
        </w:rPr>
        <w:t xml:space="preserve"> </w:t>
      </w:r>
      <w:r w:rsidR="00000907">
        <w:rPr>
          <w:rFonts w:asciiTheme="majorBidi" w:hAnsiTheme="majorBidi" w:cstheme="majorBidi"/>
          <w:lang w:val="en-US"/>
        </w:rPr>
        <w:t xml:space="preserve">the </w:t>
      </w:r>
      <w:r w:rsidR="00050435">
        <w:rPr>
          <w:rFonts w:asciiTheme="majorBidi" w:hAnsiTheme="majorBidi" w:cstheme="majorBidi"/>
          <w:lang w:val="en-US"/>
        </w:rPr>
        <w:t xml:space="preserve">informal employee to employee networks </w:t>
      </w:r>
      <w:r w:rsidR="00000907">
        <w:rPr>
          <w:rFonts w:asciiTheme="majorBidi" w:hAnsiTheme="majorBidi" w:cstheme="majorBidi"/>
          <w:lang w:val="en-US"/>
        </w:rPr>
        <w:t>through which</w:t>
      </w:r>
      <w:r w:rsidR="00050435">
        <w:rPr>
          <w:rFonts w:asciiTheme="majorBidi" w:hAnsiTheme="majorBidi" w:cstheme="majorBidi"/>
          <w:lang w:val="en-US"/>
        </w:rPr>
        <w:t xml:space="preserve"> tacit knowledge</w:t>
      </w:r>
      <w:r w:rsidR="00000907">
        <w:rPr>
          <w:rFonts w:asciiTheme="majorBidi" w:hAnsiTheme="majorBidi" w:cstheme="majorBidi"/>
          <w:lang w:val="en-US"/>
        </w:rPr>
        <w:t xml:space="preserve"> is accessed and</w:t>
      </w:r>
      <w:r w:rsidR="00050435">
        <w:rPr>
          <w:rFonts w:asciiTheme="majorBidi" w:hAnsiTheme="majorBidi" w:cstheme="majorBidi"/>
          <w:lang w:val="en-US"/>
        </w:rPr>
        <w:t xml:space="preserve"> transfer</w:t>
      </w:r>
      <w:r w:rsidR="00000907">
        <w:rPr>
          <w:rFonts w:asciiTheme="majorBidi" w:hAnsiTheme="majorBidi" w:cstheme="majorBidi"/>
          <w:lang w:val="en-US"/>
        </w:rPr>
        <w:t>red</w:t>
      </w:r>
      <w:r w:rsidR="00050435">
        <w:rPr>
          <w:rFonts w:asciiTheme="majorBidi" w:hAnsiTheme="majorBidi" w:cstheme="majorBidi"/>
          <w:lang w:val="en-US"/>
        </w:rPr>
        <w:t>. Gradually, the impact could lead to reduced interpersonal learning, experiential knowledge sharing, and the subtle erosion of valuable organizational knowledge.</w:t>
      </w:r>
    </w:p>
    <w:p w14:paraId="10672001" w14:textId="536B1692" w:rsidR="00050435" w:rsidRDefault="00050435" w:rsidP="00050435">
      <w:pPr>
        <w:pStyle w:val="BodyText"/>
      </w:pPr>
      <w:r>
        <w:t>To better understand th</w:t>
      </w:r>
      <w:r w:rsidR="00000907">
        <w:t>is concern</w:t>
      </w:r>
      <w:r>
        <w:t xml:space="preserve">, </w:t>
      </w:r>
      <w:r w:rsidR="00000907">
        <w:t>further</w:t>
      </w:r>
      <w:r>
        <w:t xml:space="preserve"> research is needed on the</w:t>
      </w:r>
      <w:r w:rsidR="00000907">
        <w:t xml:space="preserve"> </w:t>
      </w:r>
      <w:r>
        <w:t xml:space="preserve">risks AI </w:t>
      </w:r>
      <w:r w:rsidR="00000907">
        <w:t>may pose to tacit knowledge processes.</w:t>
      </w:r>
      <w:r>
        <w:t xml:space="preserve">  </w:t>
      </w:r>
      <w:r w:rsidRPr="00571E56">
        <w:t xml:space="preserve">While </w:t>
      </w:r>
      <w:r>
        <w:t xml:space="preserve">recent </w:t>
      </w:r>
      <w:r w:rsidRPr="00571E56">
        <w:t xml:space="preserve">studies </w:t>
      </w:r>
      <w:r>
        <w:t xml:space="preserve">explore </w:t>
      </w:r>
      <w:r w:rsidRPr="00571E56">
        <w:t>the intersection of these two topics</w:t>
      </w:r>
      <w:r>
        <w:t xml:space="preserve"> from various </w:t>
      </w:r>
      <w:r w:rsidR="00000907">
        <w:t xml:space="preserve">perspectives </w:t>
      </w:r>
      <w:r>
        <w:t xml:space="preserve">including AI adoption; knowledge capture, processing, and maintenance; and the benefits of intelligent systems, </w:t>
      </w:r>
      <w:r w:rsidRPr="00571E56">
        <w:t xml:space="preserve"> there remains substantial room to explore how AI affects employees’ knowledge-seeking behavior</w:t>
      </w:r>
      <w:r>
        <w:t>s and the consequences to tacit knowledge.</w:t>
      </w:r>
    </w:p>
    <w:p w14:paraId="0FE78A6F" w14:textId="36696FCD" w:rsidR="00050435" w:rsidRDefault="00050435" w:rsidP="00050435">
      <w:pPr>
        <w:pStyle w:val="BodyText"/>
      </w:pPr>
      <w:r>
        <w:lastRenderedPageBreak/>
        <w:t>This gap is</w:t>
      </w:r>
      <w:r w:rsidR="00000907">
        <w:t xml:space="preserve"> significant because </w:t>
      </w:r>
      <w:r>
        <w:t xml:space="preserve">weakened informal learning networks could undermine </w:t>
      </w:r>
      <w:r w:rsidR="00000907">
        <w:t xml:space="preserve">tacit knowledge exchange which </w:t>
      </w:r>
      <w:r w:rsidR="00360255">
        <w:t xml:space="preserve">is essential for </w:t>
      </w:r>
      <w:r>
        <w:t>organization</w:t>
      </w:r>
      <w:r w:rsidR="00360255">
        <w:t>al</w:t>
      </w:r>
      <w:r>
        <w:t xml:space="preserve"> learning</w:t>
      </w:r>
      <w:r w:rsidR="00360255">
        <w:t xml:space="preserve"> and can</w:t>
      </w:r>
      <w:r>
        <w:t xml:space="preserve"> ultimately</w:t>
      </w:r>
      <w:r w:rsidR="00360255">
        <w:t xml:space="preserve"> </w:t>
      </w:r>
      <w:r>
        <w:t>reduce an organization’s resources, capabilities, and competitive advantage.</w:t>
      </w:r>
    </w:p>
    <w:p w14:paraId="65313B9F" w14:textId="0BA6D083" w:rsidR="009303D9" w:rsidRDefault="002B2BC6" w:rsidP="006B6B66">
      <w:pPr>
        <w:pStyle w:val="Heading1"/>
      </w:pPr>
      <w:r>
        <w:t>re</w:t>
      </w:r>
      <w:r w:rsidR="00456514">
        <w:t>s</w:t>
      </w:r>
      <w:r>
        <w:t>earch questions</w:t>
      </w:r>
    </w:p>
    <w:p w14:paraId="1265AC32" w14:textId="153001C2" w:rsidR="00CE0FDD" w:rsidRPr="00E7700E" w:rsidRDefault="00CE0FDD" w:rsidP="00CE0FDD">
      <w:pPr>
        <w:pStyle w:val="BodyText"/>
        <w:rPr>
          <w:lang w:val="en-US"/>
        </w:rPr>
      </w:pPr>
      <w:r>
        <w:rPr>
          <w:lang w:val="en-US"/>
        </w:rPr>
        <w:t>This study is guided by</w:t>
      </w:r>
      <w:r w:rsidRPr="00E7700E">
        <w:rPr>
          <w:lang w:val="en-US"/>
        </w:rPr>
        <w:t xml:space="preserve"> following research questions:</w:t>
      </w:r>
    </w:p>
    <w:p w14:paraId="618BB189" w14:textId="77777777" w:rsidR="00CE0FDD" w:rsidRPr="00E7700E" w:rsidRDefault="00CE0FDD" w:rsidP="00CE0FDD">
      <w:pPr>
        <w:pStyle w:val="BodyText"/>
        <w:numPr>
          <w:ilvl w:val="0"/>
          <w:numId w:val="26"/>
        </w:numPr>
        <w:rPr>
          <w:lang w:val="en-US"/>
        </w:rPr>
      </w:pPr>
      <w:r w:rsidRPr="00E7700E">
        <w:rPr>
          <w:lang w:val="en-US"/>
        </w:rPr>
        <w:t xml:space="preserve">How does the use of artificial intelligence influence </w:t>
      </w:r>
      <w:r>
        <w:rPr>
          <w:lang w:val="en-US"/>
        </w:rPr>
        <w:t>tacit</w:t>
      </w:r>
      <w:r w:rsidRPr="00E7700E">
        <w:rPr>
          <w:lang w:val="en-US"/>
        </w:rPr>
        <w:t xml:space="preserve"> knowledge-seeking behavior</w:t>
      </w:r>
      <w:r>
        <w:rPr>
          <w:lang w:val="en-US"/>
        </w:rPr>
        <w:t xml:space="preserve"> in organizations</w:t>
      </w:r>
      <w:r w:rsidRPr="00E7700E">
        <w:rPr>
          <w:lang w:val="en-US"/>
        </w:rPr>
        <w:t xml:space="preserve">? </w:t>
      </w:r>
    </w:p>
    <w:p w14:paraId="4726B786" w14:textId="77777777" w:rsidR="00CE0FDD" w:rsidRDefault="00CE0FDD" w:rsidP="00CE0FDD">
      <w:pPr>
        <w:pStyle w:val="BodyText"/>
        <w:numPr>
          <w:ilvl w:val="0"/>
          <w:numId w:val="26"/>
        </w:numPr>
        <w:rPr>
          <w:lang w:val="en-US"/>
        </w:rPr>
      </w:pPr>
      <w:r w:rsidRPr="00355710">
        <w:rPr>
          <w:lang w:val="en-US"/>
        </w:rPr>
        <w:t>What are the implications of reliance on artificial intelligence for tacit knowledge transfer within organizational contexts?</w:t>
      </w:r>
    </w:p>
    <w:p w14:paraId="64CE7864" w14:textId="77777777" w:rsidR="00CE0FDD" w:rsidRDefault="00CE0FDD" w:rsidP="00CE0FDD">
      <w:pPr>
        <w:pStyle w:val="BodyText"/>
        <w:numPr>
          <w:ilvl w:val="0"/>
          <w:numId w:val="26"/>
        </w:numPr>
        <w:rPr>
          <w:lang w:val="en-US"/>
        </w:rPr>
      </w:pPr>
      <w:r w:rsidRPr="00E7700E">
        <w:rPr>
          <w:lang w:val="en-US"/>
        </w:rPr>
        <w:t xml:space="preserve">How </w:t>
      </w:r>
      <w:r>
        <w:rPr>
          <w:lang w:val="en-US"/>
        </w:rPr>
        <w:t>can organizations preserve</w:t>
      </w:r>
      <w:r w:rsidRPr="00E7700E">
        <w:rPr>
          <w:lang w:val="en-US"/>
        </w:rPr>
        <w:t xml:space="preserve"> </w:t>
      </w:r>
      <w:r>
        <w:rPr>
          <w:lang w:val="en-US"/>
        </w:rPr>
        <w:t>tacit knowledge-seeking in AI enabled environments?</w:t>
      </w:r>
    </w:p>
    <w:p w14:paraId="306C1842" w14:textId="311B39EC" w:rsidR="00CE0FDD" w:rsidRDefault="002B2BC6" w:rsidP="00CE0FDD">
      <w:pPr>
        <w:pStyle w:val="Heading1"/>
      </w:pPr>
      <w:r>
        <w:t>literature review</w:t>
      </w:r>
    </w:p>
    <w:p w14:paraId="3FFBBC90" w14:textId="67EA4EFA" w:rsidR="00835E1C" w:rsidRDefault="00CE0FDD" w:rsidP="00835E1C">
      <w:pPr>
        <w:pStyle w:val="BodyText"/>
        <w:rPr>
          <w:rFonts w:asciiTheme="majorBidi" w:hAnsiTheme="majorBidi" w:cstheme="majorBidi"/>
        </w:rPr>
      </w:pPr>
      <w:r>
        <w:rPr>
          <w:lang w:val="en-US"/>
        </w:rPr>
        <w:t xml:space="preserve">This </w:t>
      </w:r>
      <w:r w:rsidR="00835E1C">
        <w:rPr>
          <w:rFonts w:asciiTheme="majorBidi" w:hAnsiTheme="majorBidi" w:cstheme="majorBidi"/>
        </w:rPr>
        <w:t xml:space="preserve">study draws on two interconnected streams of literature: tacit knowledge in organizations and artificial intelligence in knowledge work. </w:t>
      </w:r>
    </w:p>
    <w:p w14:paraId="377DC158" w14:textId="77777777" w:rsidR="00835E1C" w:rsidRPr="003509CD" w:rsidRDefault="00835E1C" w:rsidP="00835E1C">
      <w:pPr>
        <w:pStyle w:val="BodyText"/>
        <w:rPr>
          <w:rFonts w:asciiTheme="majorBidi" w:hAnsiTheme="majorBidi" w:cstheme="majorBidi"/>
          <w:lang w:val="en-US"/>
        </w:rPr>
      </w:pPr>
      <w:r>
        <w:rPr>
          <w:rFonts w:asciiTheme="majorBidi" w:hAnsiTheme="majorBidi" w:cstheme="majorBidi"/>
          <w:lang w:val="en-US"/>
        </w:rPr>
        <w:t>The</w:t>
      </w:r>
      <w:r w:rsidRPr="003509CD">
        <w:rPr>
          <w:rFonts w:asciiTheme="majorBidi" w:hAnsiTheme="majorBidi" w:cstheme="majorBidi"/>
          <w:lang w:val="en-US"/>
        </w:rPr>
        <w:t xml:space="preserve"> literature on tacit knowledge emphasizes its experiential, context-specific, and difficult-to-codify nature</w:t>
      </w:r>
      <w:r>
        <w:rPr>
          <w:rFonts w:asciiTheme="majorBidi" w:hAnsiTheme="majorBidi" w:cstheme="majorBidi"/>
          <w:lang w:val="en-US"/>
        </w:rPr>
        <w:t xml:space="preserve"> [2] [3]</w:t>
      </w:r>
      <w:r w:rsidRPr="003509CD">
        <w:rPr>
          <w:rFonts w:asciiTheme="majorBidi" w:hAnsiTheme="majorBidi" w:cstheme="majorBidi"/>
          <w:lang w:val="en-US"/>
        </w:rPr>
        <w:t>. Tacit knowledge is developed through pract</w:t>
      </w:r>
      <w:r>
        <w:rPr>
          <w:rFonts w:asciiTheme="majorBidi" w:hAnsiTheme="majorBidi" w:cstheme="majorBidi"/>
          <w:lang w:val="en-US"/>
        </w:rPr>
        <w:t>ical experience</w:t>
      </w:r>
      <w:r w:rsidRPr="003509CD">
        <w:rPr>
          <w:rFonts w:asciiTheme="majorBidi" w:hAnsiTheme="majorBidi" w:cstheme="majorBidi"/>
          <w:lang w:val="en-US"/>
        </w:rPr>
        <w:t xml:space="preserve"> and is primarily transferred through </w:t>
      </w:r>
      <w:r>
        <w:rPr>
          <w:rFonts w:asciiTheme="majorBidi" w:hAnsiTheme="majorBidi" w:cstheme="majorBidi"/>
          <w:lang w:val="en-US"/>
        </w:rPr>
        <w:t xml:space="preserve">informal communication and </w:t>
      </w:r>
      <w:r w:rsidRPr="003509CD">
        <w:rPr>
          <w:rFonts w:asciiTheme="majorBidi" w:hAnsiTheme="majorBidi" w:cstheme="majorBidi"/>
          <w:lang w:val="en-US"/>
        </w:rPr>
        <w:t>social processes such as</w:t>
      </w:r>
      <w:r>
        <w:rPr>
          <w:rFonts w:asciiTheme="majorBidi" w:hAnsiTheme="majorBidi" w:cstheme="majorBidi"/>
          <w:lang w:val="en-US"/>
        </w:rPr>
        <w:t xml:space="preserve"> interpersonal connections,</w:t>
      </w:r>
      <w:r w:rsidRPr="003509CD">
        <w:rPr>
          <w:rFonts w:asciiTheme="majorBidi" w:hAnsiTheme="majorBidi" w:cstheme="majorBidi"/>
          <w:lang w:val="en-US"/>
        </w:rPr>
        <w:t xml:space="preserve"> mentoring, observation, and collaboration</w:t>
      </w:r>
      <w:r>
        <w:rPr>
          <w:rFonts w:asciiTheme="majorBidi" w:hAnsiTheme="majorBidi" w:cstheme="majorBidi"/>
          <w:lang w:val="en-US"/>
        </w:rPr>
        <w:t xml:space="preserve"> [1]</w:t>
      </w:r>
      <w:r w:rsidRPr="003509CD">
        <w:rPr>
          <w:rFonts w:asciiTheme="majorBidi" w:hAnsiTheme="majorBidi" w:cstheme="majorBidi"/>
          <w:lang w:val="en-US"/>
        </w:rPr>
        <w:t xml:space="preserve">. Within knowledge management research, it is widely recognized as a key driver of organizational learning, innovation, and sustained competitive advantage. </w:t>
      </w:r>
      <w:r>
        <w:rPr>
          <w:rFonts w:asciiTheme="majorBidi" w:hAnsiTheme="majorBidi" w:cstheme="majorBidi"/>
          <w:lang w:val="en-US"/>
        </w:rPr>
        <w:t xml:space="preserve">As noted by some researchers, tacit knowledge may be an organization’s most significant resource [4]. </w:t>
      </w:r>
    </w:p>
    <w:p w14:paraId="6E6F2F6C" w14:textId="77777777" w:rsidR="00835E1C" w:rsidRPr="003509CD" w:rsidRDefault="00835E1C" w:rsidP="00835E1C">
      <w:pPr>
        <w:pStyle w:val="BodyText"/>
        <w:rPr>
          <w:rFonts w:asciiTheme="majorBidi" w:hAnsiTheme="majorBidi" w:cstheme="majorBidi"/>
          <w:lang w:val="en-US"/>
        </w:rPr>
      </w:pPr>
      <w:r>
        <w:rPr>
          <w:rFonts w:asciiTheme="majorBidi" w:hAnsiTheme="majorBidi" w:cstheme="majorBidi"/>
          <w:lang w:val="en-US"/>
        </w:rPr>
        <w:t xml:space="preserve">The second stream - </w:t>
      </w:r>
      <w:r w:rsidRPr="003509CD">
        <w:rPr>
          <w:rFonts w:asciiTheme="majorBidi" w:hAnsiTheme="majorBidi" w:cstheme="majorBidi"/>
          <w:lang w:val="en-US"/>
        </w:rPr>
        <w:t>artificial intelligence in organizations</w:t>
      </w:r>
      <w:r>
        <w:rPr>
          <w:rFonts w:asciiTheme="majorBidi" w:hAnsiTheme="majorBidi" w:cstheme="majorBidi"/>
          <w:lang w:val="en-US"/>
        </w:rPr>
        <w:t xml:space="preserve"> - is addressed in current literature with some significance. Although research on AI in knowledge management is still developing, several studies </w:t>
      </w:r>
      <w:r w:rsidRPr="003509CD">
        <w:rPr>
          <w:rFonts w:asciiTheme="majorBidi" w:hAnsiTheme="majorBidi" w:cstheme="majorBidi"/>
          <w:lang w:val="en-US"/>
        </w:rPr>
        <w:t xml:space="preserve">highlight </w:t>
      </w:r>
      <w:r>
        <w:rPr>
          <w:rFonts w:asciiTheme="majorBidi" w:hAnsiTheme="majorBidi" w:cstheme="majorBidi"/>
          <w:lang w:val="en-US"/>
        </w:rPr>
        <w:t xml:space="preserve">AI’s increasing </w:t>
      </w:r>
      <w:r w:rsidRPr="003509CD">
        <w:rPr>
          <w:rFonts w:asciiTheme="majorBidi" w:hAnsiTheme="majorBidi" w:cstheme="majorBidi"/>
          <w:lang w:val="en-US"/>
        </w:rPr>
        <w:t>role in supporting knowledge work</w:t>
      </w:r>
      <w:r>
        <w:rPr>
          <w:rFonts w:asciiTheme="majorBidi" w:hAnsiTheme="majorBidi" w:cstheme="majorBidi"/>
          <w:lang w:val="en-US"/>
        </w:rPr>
        <w:t xml:space="preserve"> [5]</w:t>
      </w:r>
      <w:r w:rsidRPr="003509CD">
        <w:rPr>
          <w:rFonts w:asciiTheme="majorBidi" w:hAnsiTheme="majorBidi" w:cstheme="majorBidi"/>
          <w:lang w:val="en-US"/>
        </w:rPr>
        <w:t xml:space="preserve">. </w:t>
      </w:r>
      <w:r>
        <w:rPr>
          <w:rFonts w:asciiTheme="majorBidi" w:hAnsiTheme="majorBidi" w:cstheme="majorBidi"/>
          <w:lang w:val="en-US"/>
        </w:rPr>
        <w:t xml:space="preserve">Evidence suggests that AI has been adopted by various entities to improve knowledge acquisition, provide solutions to problems, optimize solution systems, and for modeling purposes [6]. </w:t>
      </w:r>
    </w:p>
    <w:p w14:paraId="3A7B3600" w14:textId="77777777" w:rsidR="00835E1C" w:rsidRDefault="00835E1C" w:rsidP="00835E1C">
      <w:pPr>
        <w:pStyle w:val="BodyText"/>
        <w:rPr>
          <w:rFonts w:asciiTheme="majorBidi" w:hAnsiTheme="majorBidi" w:cstheme="majorBidi"/>
          <w:highlight w:val="yellow"/>
          <w:lang w:val="en-US"/>
        </w:rPr>
      </w:pPr>
      <w:r w:rsidRPr="003509CD">
        <w:rPr>
          <w:rFonts w:asciiTheme="majorBidi" w:hAnsiTheme="majorBidi" w:cstheme="majorBidi"/>
          <w:lang w:val="en-US"/>
        </w:rPr>
        <w:t xml:space="preserve">Examined independently, both </w:t>
      </w:r>
      <w:r w:rsidRPr="00311BDF">
        <w:rPr>
          <w:rFonts w:asciiTheme="majorBidi" w:hAnsiTheme="majorBidi" w:cstheme="majorBidi"/>
          <w:lang w:val="en-US"/>
        </w:rPr>
        <w:t xml:space="preserve">research </w:t>
      </w:r>
      <w:r w:rsidRPr="003509CD">
        <w:rPr>
          <w:rFonts w:asciiTheme="majorBidi" w:hAnsiTheme="majorBidi" w:cstheme="majorBidi"/>
          <w:lang w:val="en-US"/>
        </w:rPr>
        <w:t>streams provide valuable insights</w:t>
      </w:r>
      <w:r w:rsidRPr="00311BDF">
        <w:rPr>
          <w:rFonts w:asciiTheme="majorBidi" w:hAnsiTheme="majorBidi" w:cstheme="majorBidi"/>
          <w:lang w:val="en-US"/>
        </w:rPr>
        <w:t xml:space="preserve"> for organizations</w:t>
      </w:r>
      <w:r w:rsidRPr="003509CD">
        <w:rPr>
          <w:rFonts w:asciiTheme="majorBidi" w:hAnsiTheme="majorBidi" w:cstheme="majorBidi"/>
          <w:lang w:val="en-US"/>
        </w:rPr>
        <w:t xml:space="preserve">. </w:t>
      </w:r>
      <w:r w:rsidRPr="00311BDF">
        <w:rPr>
          <w:rFonts w:asciiTheme="majorBidi" w:hAnsiTheme="majorBidi" w:cstheme="majorBidi"/>
          <w:lang w:val="en-US"/>
        </w:rPr>
        <w:t>Existing studies have begun to explore the impact of AI on knowledge management processe</w:t>
      </w:r>
      <w:r>
        <w:rPr>
          <w:rFonts w:asciiTheme="majorBidi" w:hAnsiTheme="majorBidi" w:cstheme="majorBidi"/>
          <w:lang w:val="en-US"/>
        </w:rPr>
        <w:t>s</w:t>
      </w:r>
      <w:r w:rsidRPr="00311BDF">
        <w:rPr>
          <w:rFonts w:asciiTheme="majorBidi" w:hAnsiTheme="majorBidi" w:cstheme="majorBidi"/>
          <w:lang w:val="en-US"/>
        </w:rPr>
        <w:t xml:space="preserve"> [7] including its associated challenges [8] and benefits [9].  Other studies examine how to successfully integrate AI with knowledge management and other organizational factors [10]</w:t>
      </w:r>
      <w:r>
        <w:rPr>
          <w:rFonts w:asciiTheme="majorBidi" w:hAnsiTheme="majorBidi" w:cstheme="majorBidi"/>
          <w:lang w:val="en-US"/>
        </w:rPr>
        <w:t xml:space="preserve"> [11]</w:t>
      </w:r>
      <w:r w:rsidRPr="00311BDF">
        <w:rPr>
          <w:rFonts w:asciiTheme="majorBidi" w:hAnsiTheme="majorBidi" w:cstheme="majorBidi"/>
          <w:lang w:val="en-US"/>
        </w:rPr>
        <w:t xml:space="preserve">. </w:t>
      </w:r>
    </w:p>
    <w:p w14:paraId="23D369E8" w14:textId="77777777" w:rsidR="00835E1C" w:rsidRDefault="00835E1C" w:rsidP="00835E1C">
      <w:pPr>
        <w:pStyle w:val="BodyText"/>
        <w:rPr>
          <w:rFonts w:asciiTheme="majorBidi" w:hAnsiTheme="majorBidi" w:cstheme="majorBidi"/>
          <w:lang w:val="en-US"/>
        </w:rPr>
      </w:pPr>
      <w:r w:rsidRPr="009A496C">
        <w:rPr>
          <w:rFonts w:asciiTheme="majorBidi" w:hAnsiTheme="majorBidi" w:cstheme="majorBidi"/>
          <w:lang w:val="en-US"/>
        </w:rPr>
        <w:t>While the combination of these topics continues to be explored from various angles, an important gap remains. The tacit knowledge literature assumes that employees seek knowledge through interpersonal interaction, whereas the AI literature often focuses on a shift toward tool-based knowledge access. However, limited research examines how potential shifts in tacit knowledge-seeking behavior—from</w:t>
      </w:r>
      <w:r>
        <w:rPr>
          <w:rFonts w:asciiTheme="majorBidi" w:hAnsiTheme="majorBidi" w:cstheme="majorBidi"/>
          <w:lang w:val="en-US"/>
        </w:rPr>
        <w:t xml:space="preserve"> reduced reliance on interpersonal interactions</w:t>
      </w:r>
      <w:r w:rsidRPr="009A496C">
        <w:rPr>
          <w:rFonts w:asciiTheme="majorBidi" w:hAnsiTheme="majorBidi" w:cstheme="majorBidi"/>
          <w:lang w:val="en-US"/>
        </w:rPr>
        <w:t xml:space="preserve"> to </w:t>
      </w:r>
      <w:r>
        <w:rPr>
          <w:rFonts w:asciiTheme="majorBidi" w:hAnsiTheme="majorBidi" w:cstheme="majorBidi"/>
          <w:lang w:val="en-US"/>
        </w:rPr>
        <w:t>consulting</w:t>
      </w:r>
      <w:r w:rsidRPr="009A496C">
        <w:rPr>
          <w:rFonts w:asciiTheme="majorBidi" w:hAnsiTheme="majorBidi" w:cstheme="majorBidi"/>
          <w:lang w:val="en-US"/>
        </w:rPr>
        <w:t xml:space="preserve"> AI—may impact the development and transfer of tacit knowledge</w:t>
      </w:r>
      <w:r>
        <w:rPr>
          <w:rFonts w:asciiTheme="majorBidi" w:hAnsiTheme="majorBidi" w:cstheme="majorBidi"/>
          <w:lang w:val="en-US"/>
        </w:rPr>
        <w:t>.  This shift may alter the</w:t>
      </w:r>
      <w:r w:rsidRPr="009A496C">
        <w:rPr>
          <w:rFonts w:asciiTheme="majorBidi" w:hAnsiTheme="majorBidi" w:cstheme="majorBidi"/>
          <w:lang w:val="en-US"/>
        </w:rPr>
        <w:t xml:space="preserve"> </w:t>
      </w:r>
      <w:r w:rsidRPr="003509CD">
        <w:rPr>
          <w:rFonts w:asciiTheme="majorBidi" w:hAnsiTheme="majorBidi" w:cstheme="majorBidi"/>
          <w:lang w:val="en-US"/>
        </w:rPr>
        <w:t xml:space="preserve">processes that sustain tacit knowledge within </w:t>
      </w:r>
      <w:r w:rsidRPr="003509CD">
        <w:rPr>
          <w:rFonts w:asciiTheme="majorBidi" w:hAnsiTheme="majorBidi" w:cstheme="majorBidi"/>
          <w:lang w:val="en-US"/>
        </w:rPr>
        <w:t>organizations</w:t>
      </w:r>
      <w:r>
        <w:rPr>
          <w:rFonts w:asciiTheme="majorBidi" w:hAnsiTheme="majorBidi" w:cstheme="majorBidi"/>
          <w:lang w:val="en-US"/>
        </w:rPr>
        <w:t xml:space="preserve"> as well as intended outcomes</w:t>
      </w:r>
      <w:r w:rsidRPr="003509CD">
        <w:rPr>
          <w:rFonts w:asciiTheme="majorBidi" w:hAnsiTheme="majorBidi" w:cstheme="majorBidi"/>
          <w:lang w:val="en-US"/>
        </w:rPr>
        <w:t>.</w:t>
      </w:r>
      <w:r w:rsidRPr="009A496C">
        <w:rPr>
          <w:rFonts w:asciiTheme="majorBidi" w:hAnsiTheme="majorBidi" w:cstheme="majorBidi"/>
          <w:lang w:val="en-US"/>
        </w:rPr>
        <w:t xml:space="preserve"> The present study seeks to address this gap.</w:t>
      </w:r>
    </w:p>
    <w:p w14:paraId="54E7EC78" w14:textId="49CDC3A5" w:rsidR="009303D9" w:rsidRDefault="002B2BC6" w:rsidP="006B6B66">
      <w:pPr>
        <w:pStyle w:val="Heading1"/>
      </w:pPr>
      <w:r>
        <w:t>contributions</w:t>
      </w:r>
    </w:p>
    <w:p w14:paraId="60678C1C" w14:textId="0645B4CB" w:rsidR="009303D9" w:rsidRPr="005B520E" w:rsidRDefault="00DC5C5E" w:rsidP="00FF251B">
      <w:pPr>
        <w:pStyle w:val="BodyText"/>
        <w:ind w:firstLine="0pt"/>
      </w:pPr>
      <w:r>
        <w:rPr>
          <w:rFonts w:asciiTheme="majorBidi" w:hAnsiTheme="majorBidi" w:cstheme="majorBidi"/>
        </w:rPr>
        <w:tab/>
      </w:r>
      <w:r w:rsidRPr="00091F68">
        <w:rPr>
          <w:rFonts w:asciiTheme="majorBidi" w:hAnsiTheme="majorBidi" w:cstheme="majorBidi"/>
        </w:rPr>
        <w:t xml:space="preserve">This paper </w:t>
      </w:r>
      <w:r>
        <w:rPr>
          <w:rFonts w:asciiTheme="majorBidi" w:hAnsiTheme="majorBidi" w:cstheme="majorBidi"/>
        </w:rPr>
        <w:t>extends the conversation</w:t>
      </w:r>
      <w:r w:rsidRPr="00091F68">
        <w:rPr>
          <w:rFonts w:asciiTheme="majorBidi" w:hAnsiTheme="majorBidi" w:cstheme="majorBidi"/>
        </w:rPr>
        <w:t xml:space="preserve"> on artificial intelligence and knowledge management in two important ways. First, </w:t>
      </w:r>
      <w:r>
        <w:rPr>
          <w:rFonts w:asciiTheme="majorBidi" w:hAnsiTheme="majorBidi" w:cstheme="majorBidi"/>
        </w:rPr>
        <w:t>it explores an emerging tension between AI adoption and tacit knowledge processes by examining how</w:t>
      </w:r>
      <w:r w:rsidRPr="00091F68">
        <w:rPr>
          <w:rFonts w:asciiTheme="majorBidi" w:hAnsiTheme="majorBidi" w:cstheme="majorBidi"/>
        </w:rPr>
        <w:t xml:space="preserve"> AI </w:t>
      </w:r>
      <w:r w:rsidR="00FF251B">
        <w:rPr>
          <w:rFonts w:asciiTheme="majorBidi" w:hAnsiTheme="majorBidi" w:cstheme="majorBidi"/>
        </w:rPr>
        <w:t xml:space="preserve">reshapes </w:t>
      </w:r>
      <w:r w:rsidRPr="00091F68">
        <w:rPr>
          <w:rFonts w:asciiTheme="majorBidi" w:hAnsiTheme="majorBidi" w:cstheme="majorBidi"/>
        </w:rPr>
        <w:t>employees knowledge</w:t>
      </w:r>
      <w:r w:rsidR="00FF251B">
        <w:rPr>
          <w:rFonts w:asciiTheme="majorBidi" w:hAnsiTheme="majorBidi" w:cstheme="majorBidi"/>
        </w:rPr>
        <w:t>-seeking behavior</w:t>
      </w:r>
      <w:r>
        <w:rPr>
          <w:rFonts w:asciiTheme="majorBidi" w:hAnsiTheme="majorBidi" w:cstheme="majorBidi"/>
        </w:rPr>
        <w:t xml:space="preserve">. This </w:t>
      </w:r>
      <w:r w:rsidRPr="00091F68">
        <w:rPr>
          <w:rFonts w:asciiTheme="majorBidi" w:hAnsiTheme="majorBidi" w:cstheme="majorBidi"/>
        </w:rPr>
        <w:t xml:space="preserve">shifts </w:t>
      </w:r>
      <w:r w:rsidR="009E067F">
        <w:rPr>
          <w:rFonts w:asciiTheme="majorBidi" w:hAnsiTheme="majorBidi" w:cstheme="majorBidi"/>
        </w:rPr>
        <w:t>the lens</w:t>
      </w:r>
      <w:r w:rsidRPr="00091F68">
        <w:rPr>
          <w:rFonts w:asciiTheme="majorBidi" w:hAnsiTheme="majorBidi" w:cstheme="majorBidi"/>
        </w:rPr>
        <w:t xml:space="preserve"> from the technical benefits of AI adoption to a behavioral </w:t>
      </w:r>
      <w:r w:rsidR="009E067F">
        <w:rPr>
          <w:rFonts w:asciiTheme="majorBidi" w:hAnsiTheme="majorBidi" w:cstheme="majorBidi"/>
        </w:rPr>
        <w:t>perspective</w:t>
      </w:r>
      <w:r w:rsidRPr="00091F68">
        <w:rPr>
          <w:rFonts w:asciiTheme="majorBidi" w:hAnsiTheme="majorBidi" w:cstheme="majorBidi"/>
        </w:rPr>
        <w:t xml:space="preserve"> that has received less emphasis</w:t>
      </w:r>
      <w:r w:rsidR="00FF251B">
        <w:rPr>
          <w:rFonts w:asciiTheme="majorBidi" w:hAnsiTheme="majorBidi" w:cstheme="majorBidi"/>
        </w:rPr>
        <w:t xml:space="preserve">, </w:t>
      </w:r>
      <w:r w:rsidR="00FF251B" w:rsidRPr="00FF251B">
        <w:rPr>
          <w:rFonts w:asciiTheme="majorBidi" w:hAnsiTheme="majorBidi" w:cstheme="majorBidi"/>
          <w:lang w:val="en-US"/>
        </w:rPr>
        <w:t>highlighting how changes in knowledge-seeking practices may influence tacit knowledge development</w:t>
      </w:r>
      <w:r w:rsidR="00FF251B">
        <w:rPr>
          <w:rFonts w:asciiTheme="majorBidi" w:hAnsiTheme="majorBidi" w:cstheme="majorBidi"/>
          <w:lang w:val="en-US"/>
        </w:rPr>
        <w:t>.</w:t>
      </w:r>
    </w:p>
    <w:p w14:paraId="4DB59B1B" w14:textId="2F2D0400" w:rsidR="00344930" w:rsidRPr="00344930" w:rsidRDefault="006625F9" w:rsidP="00344930">
      <w:pPr>
        <w:pStyle w:val="BodyText"/>
        <w:rPr>
          <w:lang w:val="en-US"/>
        </w:rPr>
      </w:pPr>
      <w:r>
        <w:t xml:space="preserve">Secondly, </w:t>
      </w:r>
      <w:r w:rsidR="00344930">
        <w:t xml:space="preserve"> </w:t>
      </w:r>
      <w:r w:rsidR="00344930" w:rsidRPr="00344930">
        <w:rPr>
          <w:lang w:val="en-US"/>
        </w:rPr>
        <w:t>the paper introduces a conceptual explanation of how</w:t>
      </w:r>
      <w:r w:rsidR="0054678E">
        <w:rPr>
          <w:lang w:val="en-US"/>
        </w:rPr>
        <w:t xml:space="preserve"> employees’ </w:t>
      </w:r>
      <w:r w:rsidR="00344930" w:rsidRPr="00344930">
        <w:rPr>
          <w:lang w:val="en-US"/>
        </w:rPr>
        <w:t xml:space="preserve"> increased reliance on AI </w:t>
      </w:r>
      <w:r w:rsidR="0054678E" w:rsidRPr="00091F68">
        <w:rPr>
          <w:rFonts w:asciiTheme="majorBidi" w:hAnsiTheme="majorBidi" w:cstheme="majorBidi"/>
        </w:rPr>
        <w:t xml:space="preserve">in </w:t>
      </w:r>
      <w:r w:rsidR="0054678E">
        <w:rPr>
          <w:rFonts w:asciiTheme="majorBidi" w:hAnsiTheme="majorBidi" w:cstheme="majorBidi"/>
        </w:rPr>
        <w:t xml:space="preserve">their </w:t>
      </w:r>
      <w:r w:rsidR="0054678E" w:rsidRPr="00091F68">
        <w:rPr>
          <w:rFonts w:asciiTheme="majorBidi" w:hAnsiTheme="majorBidi" w:cstheme="majorBidi"/>
        </w:rPr>
        <w:t>everyday work setting</w:t>
      </w:r>
      <w:r w:rsidR="0054678E" w:rsidRPr="00344930">
        <w:rPr>
          <w:lang w:val="en-US"/>
        </w:rPr>
        <w:t xml:space="preserve"> </w:t>
      </w:r>
      <w:r w:rsidR="00344930" w:rsidRPr="00344930">
        <w:rPr>
          <w:lang w:val="en-US"/>
        </w:rPr>
        <w:t xml:space="preserve">may reduce opportunities for interpersonal consultation, </w:t>
      </w:r>
      <w:r w:rsidR="0054678E">
        <w:rPr>
          <w:lang w:val="en-US"/>
        </w:rPr>
        <w:t>thus impacting</w:t>
      </w:r>
      <w:r w:rsidR="00344930" w:rsidRPr="00344930">
        <w:rPr>
          <w:lang w:val="en-US"/>
        </w:rPr>
        <w:t xml:space="preserve"> tacit knowledge transfer</w:t>
      </w:r>
      <w:r w:rsidR="0054678E">
        <w:rPr>
          <w:lang w:val="en-US"/>
        </w:rPr>
        <w:t xml:space="preserve">. </w:t>
      </w:r>
      <w:r w:rsidR="00B54A5E">
        <w:rPr>
          <w:lang w:val="en-US"/>
        </w:rPr>
        <w:t>AI makes it easier to access information, but it may reduce the need for colleagues to interact.</w:t>
      </w:r>
      <w:r w:rsidR="0054678E">
        <w:rPr>
          <w:lang w:val="en-US"/>
        </w:rPr>
        <w:t xml:space="preserve"> This</w:t>
      </w:r>
      <w:r w:rsidR="00344930" w:rsidRPr="00344930">
        <w:rPr>
          <w:lang w:val="en-US"/>
        </w:rPr>
        <w:t xml:space="preserve"> shift</w:t>
      </w:r>
      <w:r w:rsidR="0054678E">
        <w:rPr>
          <w:lang w:val="en-US"/>
        </w:rPr>
        <w:t xml:space="preserve">s the conversation from </w:t>
      </w:r>
      <w:r w:rsidR="00344930" w:rsidRPr="00344930">
        <w:rPr>
          <w:lang w:val="en-US"/>
        </w:rPr>
        <w:t xml:space="preserve">short-term productivity </w:t>
      </w:r>
      <w:r w:rsidR="0054678E">
        <w:rPr>
          <w:lang w:val="en-US"/>
        </w:rPr>
        <w:t xml:space="preserve">gains </w:t>
      </w:r>
      <w:r w:rsidR="00344930" w:rsidRPr="00344930">
        <w:rPr>
          <w:lang w:val="en-US"/>
        </w:rPr>
        <w:t>to long-term capability development.</w:t>
      </w:r>
    </w:p>
    <w:p w14:paraId="77E4A643" w14:textId="674E9279" w:rsidR="0054678E" w:rsidRDefault="0054678E" w:rsidP="0054678E">
      <w:pPr>
        <w:pStyle w:val="BodyText"/>
        <w:rPr>
          <w:rFonts w:asciiTheme="majorBidi" w:hAnsiTheme="majorBidi" w:cstheme="majorBidi"/>
          <w:lang w:val="en-US"/>
        </w:rPr>
      </w:pPr>
      <w:r>
        <w:rPr>
          <w:rFonts w:asciiTheme="majorBidi" w:hAnsiTheme="majorBidi" w:cstheme="majorBidi"/>
          <w:lang w:val="en-US"/>
        </w:rPr>
        <w:t xml:space="preserve">Furthermore, it provides practical recommendations for management to successfully implement AI without losing the human interactions critical </w:t>
      </w:r>
      <w:r w:rsidR="00B12DB1">
        <w:rPr>
          <w:rFonts w:asciiTheme="majorBidi" w:hAnsiTheme="majorBidi" w:cstheme="majorBidi"/>
          <w:lang w:val="en-US"/>
        </w:rPr>
        <w:t>to</w:t>
      </w:r>
      <w:r>
        <w:rPr>
          <w:rFonts w:asciiTheme="majorBidi" w:hAnsiTheme="majorBidi" w:cstheme="majorBidi"/>
          <w:lang w:val="en-US"/>
        </w:rPr>
        <w:t xml:space="preserve"> tacit knowledge development and transfer.</w:t>
      </w:r>
    </w:p>
    <w:p w14:paraId="398E40AF" w14:textId="5528EF0E" w:rsidR="001C2DFE" w:rsidRDefault="002B2BC6" w:rsidP="001C2DFE">
      <w:pPr>
        <w:pStyle w:val="Heading1"/>
      </w:pPr>
      <w:r>
        <w:t>methodology</w:t>
      </w:r>
    </w:p>
    <w:p w14:paraId="5401EC3D" w14:textId="47EFE100" w:rsidR="00760F4C" w:rsidRDefault="002B2BC6" w:rsidP="00760F4C">
      <w:pPr>
        <w:pStyle w:val="BodyText"/>
        <w:rPr>
          <w:rFonts w:asciiTheme="majorBidi" w:hAnsiTheme="majorBidi" w:cstheme="majorBidi"/>
          <w:lang w:val="en-US"/>
        </w:rPr>
      </w:pPr>
      <w:r>
        <w:rPr>
          <w:rFonts w:asciiTheme="majorBidi" w:hAnsiTheme="majorBidi" w:cstheme="majorBidi"/>
        </w:rPr>
        <w:t xml:space="preserve">The study </w:t>
      </w:r>
      <w:r w:rsidR="00B74643">
        <w:rPr>
          <w:rFonts w:asciiTheme="majorBidi" w:hAnsiTheme="majorBidi" w:cstheme="majorBidi"/>
        </w:rPr>
        <w:t>adopts</w:t>
      </w:r>
      <w:r>
        <w:rPr>
          <w:rFonts w:asciiTheme="majorBidi" w:hAnsiTheme="majorBidi" w:cstheme="majorBidi"/>
        </w:rPr>
        <w:t xml:space="preserve"> a qualitative</w:t>
      </w:r>
      <w:r w:rsidR="00B74643">
        <w:rPr>
          <w:rFonts w:asciiTheme="majorBidi" w:hAnsiTheme="majorBidi" w:cstheme="majorBidi"/>
        </w:rPr>
        <w:t xml:space="preserve"> conceptual design</w:t>
      </w:r>
      <w:r>
        <w:rPr>
          <w:rFonts w:asciiTheme="majorBidi" w:hAnsiTheme="majorBidi" w:cstheme="majorBidi"/>
        </w:rPr>
        <w:t xml:space="preserve"> based on a structured review of existing literature</w:t>
      </w:r>
      <w:r w:rsidR="00B74643">
        <w:rPr>
          <w:rFonts w:asciiTheme="majorBidi" w:hAnsiTheme="majorBidi" w:cstheme="majorBidi"/>
        </w:rPr>
        <w:t xml:space="preserve"> using </w:t>
      </w:r>
      <w:r w:rsidR="00B74643" w:rsidRPr="00B74643">
        <w:rPr>
          <w:rFonts w:asciiTheme="majorBidi" w:hAnsiTheme="majorBidi" w:cstheme="majorBidi"/>
          <w:lang w:val="en-US"/>
        </w:rPr>
        <w:t xml:space="preserve">Denyer and </w:t>
      </w:r>
      <w:proofErr w:type="spellStart"/>
      <w:r w:rsidR="00B74643" w:rsidRPr="00B74643">
        <w:rPr>
          <w:rFonts w:asciiTheme="majorBidi" w:hAnsiTheme="majorBidi" w:cstheme="majorBidi"/>
          <w:lang w:val="en-US"/>
        </w:rPr>
        <w:t>Tranfield</w:t>
      </w:r>
      <w:r w:rsidR="00B74643">
        <w:rPr>
          <w:rFonts w:asciiTheme="majorBidi" w:hAnsiTheme="majorBidi" w:cstheme="majorBidi"/>
          <w:lang w:val="en-US"/>
        </w:rPr>
        <w:t>’s</w:t>
      </w:r>
      <w:proofErr w:type="spellEnd"/>
      <w:r w:rsidR="00B74643">
        <w:rPr>
          <w:rFonts w:asciiTheme="majorBidi" w:hAnsiTheme="majorBidi" w:cstheme="majorBidi"/>
          <w:lang w:val="en-US"/>
        </w:rPr>
        <w:t xml:space="preserve"> </w:t>
      </w:r>
      <w:r w:rsidR="00B74643" w:rsidRPr="00B74643">
        <w:rPr>
          <w:rFonts w:asciiTheme="majorBidi" w:hAnsiTheme="majorBidi" w:cstheme="majorBidi"/>
          <w:lang w:val="en-US"/>
        </w:rPr>
        <w:t>five-step systematic review approach</w:t>
      </w:r>
      <w:r w:rsidR="00B74643">
        <w:rPr>
          <w:rFonts w:asciiTheme="majorBidi" w:hAnsiTheme="majorBidi" w:cstheme="majorBidi"/>
          <w:lang w:val="en-US"/>
        </w:rPr>
        <w:t xml:space="preserve"> [14].</w:t>
      </w:r>
      <w:r>
        <w:rPr>
          <w:rFonts w:asciiTheme="majorBidi" w:hAnsiTheme="majorBidi" w:cstheme="majorBidi"/>
        </w:rPr>
        <w:t xml:space="preserve"> </w:t>
      </w:r>
      <w:r w:rsidR="00CE695A">
        <w:rPr>
          <w:rFonts w:asciiTheme="majorBidi" w:hAnsiTheme="majorBidi" w:cstheme="majorBidi"/>
        </w:rPr>
        <w:t xml:space="preserve">This </w:t>
      </w:r>
      <w:r w:rsidR="00B74643" w:rsidRPr="00B74643">
        <w:rPr>
          <w:rFonts w:asciiTheme="majorBidi" w:hAnsiTheme="majorBidi" w:cstheme="majorBidi"/>
          <w:lang w:val="en-US"/>
        </w:rPr>
        <w:t xml:space="preserve"> framework provide</w:t>
      </w:r>
      <w:r w:rsidR="00760F4C">
        <w:rPr>
          <w:rFonts w:asciiTheme="majorBidi" w:hAnsiTheme="majorBidi" w:cstheme="majorBidi"/>
          <w:lang w:val="en-US"/>
        </w:rPr>
        <w:t>s</w:t>
      </w:r>
      <w:r w:rsidR="00B74643" w:rsidRPr="00B74643">
        <w:rPr>
          <w:rFonts w:asciiTheme="majorBidi" w:hAnsiTheme="majorBidi" w:cstheme="majorBidi"/>
          <w:lang w:val="en-US"/>
        </w:rPr>
        <w:t xml:space="preserve"> a transparent and structured process for </w:t>
      </w:r>
      <w:r w:rsidR="00CE695A" w:rsidRPr="00CE695A">
        <w:rPr>
          <w:rFonts w:asciiTheme="majorBidi" w:hAnsiTheme="majorBidi" w:cstheme="majorBidi"/>
          <w:lang w:val="en-US"/>
        </w:rPr>
        <w:t xml:space="preserve"> synthesiz</w:t>
      </w:r>
      <w:r w:rsidR="00CE695A">
        <w:rPr>
          <w:rFonts w:asciiTheme="majorBidi" w:hAnsiTheme="majorBidi" w:cstheme="majorBidi"/>
          <w:lang w:val="en-US"/>
        </w:rPr>
        <w:t>ing prior research</w:t>
      </w:r>
      <w:r w:rsidR="00760F4C">
        <w:rPr>
          <w:rFonts w:asciiTheme="majorBidi" w:hAnsiTheme="majorBidi" w:cstheme="majorBidi"/>
          <w:lang w:val="en-US"/>
        </w:rPr>
        <w:t xml:space="preserve">. It consists of five </w:t>
      </w:r>
      <w:r w:rsidR="00760F4C" w:rsidRPr="00760F4C">
        <w:rPr>
          <w:rFonts w:asciiTheme="majorBidi" w:hAnsiTheme="majorBidi" w:cstheme="majorBidi"/>
          <w:lang w:val="en-US"/>
        </w:rPr>
        <w:t>stages</w:t>
      </w:r>
      <w:r w:rsidR="00760F4C">
        <w:rPr>
          <w:rFonts w:asciiTheme="majorBidi" w:hAnsiTheme="majorBidi" w:cstheme="majorBidi"/>
          <w:lang w:val="en-US"/>
        </w:rPr>
        <w:t xml:space="preserve">: </w:t>
      </w:r>
      <w:r w:rsidR="00760F4C" w:rsidRPr="00760F4C">
        <w:rPr>
          <w:rFonts w:asciiTheme="majorBidi" w:hAnsiTheme="majorBidi" w:cstheme="majorBidi"/>
          <w:lang w:val="en-US"/>
        </w:rPr>
        <w:t>(1) question formulation, (2) locating studies, (3) study selection and evaluation, (4) analysis and synthesis, and (5) reporting the results.</w:t>
      </w:r>
    </w:p>
    <w:p w14:paraId="220C7865" w14:textId="5019A61F" w:rsidR="00F8200C" w:rsidRDefault="006E197D" w:rsidP="00F8200C">
      <w:pPr>
        <w:pStyle w:val="BodyText"/>
        <w:rPr>
          <w:rFonts w:asciiTheme="majorBidi" w:hAnsiTheme="majorBidi" w:cstheme="majorBidi"/>
        </w:rPr>
      </w:pPr>
      <w:r>
        <w:rPr>
          <w:rFonts w:asciiTheme="majorBidi" w:hAnsiTheme="majorBidi" w:cstheme="majorBidi"/>
          <w:lang w:val="en-US"/>
        </w:rPr>
        <w:t>The key question revolved around</w:t>
      </w:r>
      <w:r w:rsidR="00CE695A" w:rsidRPr="00CE695A">
        <w:rPr>
          <w:rFonts w:asciiTheme="majorBidi" w:hAnsiTheme="majorBidi" w:cstheme="majorBidi"/>
          <w:lang w:val="en-US"/>
        </w:rPr>
        <w:t xml:space="preserve"> develop</w:t>
      </w:r>
      <w:r w:rsidR="00CE695A">
        <w:rPr>
          <w:rFonts w:asciiTheme="majorBidi" w:hAnsiTheme="majorBidi" w:cstheme="majorBidi"/>
          <w:lang w:val="en-US"/>
        </w:rPr>
        <w:t>ing</w:t>
      </w:r>
      <w:r w:rsidR="00CE695A" w:rsidRPr="00CE695A">
        <w:rPr>
          <w:rFonts w:asciiTheme="majorBidi" w:hAnsiTheme="majorBidi" w:cstheme="majorBidi"/>
          <w:lang w:val="en-US"/>
        </w:rPr>
        <w:t xml:space="preserve"> a clearer understanding of how AI may influence tacit knowledge-seeking behavior in organizational settings. </w:t>
      </w:r>
      <w:r w:rsidR="002B2BC6">
        <w:rPr>
          <w:rFonts w:asciiTheme="majorBidi" w:hAnsiTheme="majorBidi" w:cstheme="majorBidi"/>
        </w:rPr>
        <w:t xml:space="preserve">A collection of academic articles was obtained using various databases including Scopus, Web of Science, and Google Scholar using a systematic process.  The literature search focused on three key </w:t>
      </w:r>
      <w:r w:rsidR="00F8200C">
        <w:rPr>
          <w:rFonts w:asciiTheme="majorBidi" w:hAnsiTheme="majorBidi" w:cstheme="majorBidi"/>
        </w:rPr>
        <w:t>topic areas</w:t>
      </w:r>
      <w:r w:rsidR="002B2BC6">
        <w:rPr>
          <w:rFonts w:asciiTheme="majorBidi" w:hAnsiTheme="majorBidi" w:cstheme="majorBidi"/>
        </w:rPr>
        <w:t xml:space="preserve">: </w:t>
      </w:r>
    </w:p>
    <w:p w14:paraId="4D65FA16" w14:textId="3448515A" w:rsidR="00F8200C" w:rsidRPr="00D1288D" w:rsidRDefault="00F8200C" w:rsidP="00F8200C">
      <w:pPr>
        <w:pStyle w:val="ListParagraph"/>
        <w:numPr>
          <w:ilvl w:val="0"/>
          <w:numId w:val="28"/>
        </w:numPr>
        <w:rPr>
          <w:rFonts w:asciiTheme="majorBidi" w:hAnsiTheme="majorBidi" w:cstheme="majorBidi"/>
          <w:sz w:val="20"/>
          <w:szCs w:val="20"/>
        </w:rPr>
      </w:pPr>
      <w:r w:rsidRPr="00D1288D">
        <w:rPr>
          <w:rFonts w:asciiTheme="majorBidi" w:hAnsiTheme="majorBidi" w:cstheme="majorBidi"/>
          <w:sz w:val="20"/>
          <w:szCs w:val="20"/>
        </w:rPr>
        <w:t>Tacit Knowledge</w:t>
      </w:r>
      <w:r>
        <w:rPr>
          <w:rFonts w:asciiTheme="majorBidi" w:hAnsiTheme="majorBidi" w:cstheme="majorBidi"/>
          <w:sz w:val="20"/>
          <w:szCs w:val="20"/>
        </w:rPr>
        <w:t xml:space="preserve">: foundational and contemporary </w:t>
      </w:r>
      <w:r w:rsidR="00DE1312">
        <w:rPr>
          <w:rFonts w:asciiTheme="majorBidi" w:hAnsiTheme="majorBidi" w:cstheme="majorBidi"/>
          <w:sz w:val="20"/>
          <w:szCs w:val="20"/>
        </w:rPr>
        <w:t>studies that</w:t>
      </w:r>
      <w:r>
        <w:rPr>
          <w:rFonts w:asciiTheme="majorBidi" w:hAnsiTheme="majorBidi" w:cstheme="majorBidi"/>
          <w:sz w:val="20"/>
          <w:szCs w:val="20"/>
        </w:rPr>
        <w:t xml:space="preserve"> </w:t>
      </w:r>
      <w:r w:rsidR="00DE1312">
        <w:rPr>
          <w:rFonts w:asciiTheme="majorBidi" w:hAnsiTheme="majorBidi" w:cstheme="majorBidi"/>
          <w:sz w:val="20"/>
          <w:szCs w:val="20"/>
        </w:rPr>
        <w:t>explore the meaning,</w:t>
      </w:r>
      <w:r w:rsidR="008557CE">
        <w:rPr>
          <w:rFonts w:asciiTheme="majorBidi" w:hAnsiTheme="majorBidi" w:cstheme="majorBidi"/>
          <w:sz w:val="20"/>
          <w:szCs w:val="20"/>
        </w:rPr>
        <w:t xml:space="preserve"> </w:t>
      </w:r>
      <w:r w:rsidR="00DE1312">
        <w:rPr>
          <w:rFonts w:asciiTheme="majorBidi" w:hAnsiTheme="majorBidi" w:cstheme="majorBidi"/>
          <w:sz w:val="20"/>
          <w:szCs w:val="20"/>
        </w:rPr>
        <w:t>value, and</w:t>
      </w:r>
      <w:r>
        <w:rPr>
          <w:rFonts w:asciiTheme="majorBidi" w:hAnsiTheme="majorBidi" w:cstheme="majorBidi"/>
          <w:sz w:val="20"/>
          <w:szCs w:val="20"/>
        </w:rPr>
        <w:t xml:space="preserve"> </w:t>
      </w:r>
      <w:r w:rsidR="008557CE">
        <w:rPr>
          <w:rFonts w:asciiTheme="majorBidi" w:hAnsiTheme="majorBidi" w:cstheme="majorBidi"/>
          <w:sz w:val="20"/>
          <w:szCs w:val="20"/>
        </w:rPr>
        <w:t xml:space="preserve">transfer </w:t>
      </w:r>
      <w:r>
        <w:rPr>
          <w:rFonts w:asciiTheme="majorBidi" w:hAnsiTheme="majorBidi" w:cstheme="majorBidi"/>
          <w:sz w:val="20"/>
          <w:szCs w:val="20"/>
        </w:rPr>
        <w:t>of tacit knowledge within organizations.</w:t>
      </w:r>
    </w:p>
    <w:p w14:paraId="5C38077D" w14:textId="77777777" w:rsidR="00F8200C" w:rsidRPr="00D1288D" w:rsidRDefault="00F8200C" w:rsidP="00F8200C">
      <w:pPr>
        <w:pStyle w:val="ListParagraph"/>
        <w:numPr>
          <w:ilvl w:val="0"/>
          <w:numId w:val="28"/>
        </w:numPr>
        <w:rPr>
          <w:rFonts w:asciiTheme="majorBidi" w:hAnsiTheme="majorBidi" w:cstheme="majorBidi"/>
          <w:sz w:val="20"/>
          <w:szCs w:val="20"/>
        </w:rPr>
      </w:pPr>
      <w:r w:rsidRPr="00D1288D">
        <w:rPr>
          <w:rFonts w:asciiTheme="majorBidi" w:hAnsiTheme="majorBidi" w:cstheme="majorBidi"/>
          <w:sz w:val="20"/>
          <w:szCs w:val="20"/>
        </w:rPr>
        <w:t>AI in the Workplace</w:t>
      </w:r>
      <w:r>
        <w:rPr>
          <w:rFonts w:asciiTheme="majorBidi" w:hAnsiTheme="majorBidi" w:cstheme="majorBidi"/>
          <w:sz w:val="20"/>
          <w:szCs w:val="20"/>
        </w:rPr>
        <w:t>: studies that examine how AI influences the actions and behaviors of employees.</w:t>
      </w:r>
    </w:p>
    <w:p w14:paraId="6C843D05" w14:textId="77777777" w:rsidR="00F8200C" w:rsidRPr="00F8200C" w:rsidRDefault="00F8200C" w:rsidP="00F8200C">
      <w:pPr>
        <w:pStyle w:val="ListParagraph"/>
        <w:numPr>
          <w:ilvl w:val="0"/>
          <w:numId w:val="28"/>
        </w:numPr>
        <w:rPr>
          <w:rFonts w:asciiTheme="majorBidi" w:hAnsiTheme="majorBidi" w:cstheme="majorBidi"/>
        </w:rPr>
      </w:pPr>
      <w:r w:rsidRPr="00F8200C">
        <w:rPr>
          <w:rFonts w:asciiTheme="majorBidi" w:hAnsiTheme="majorBidi" w:cstheme="majorBidi"/>
          <w:sz w:val="20"/>
          <w:szCs w:val="20"/>
        </w:rPr>
        <w:t>Employees Knowledge-Seeking Behavior: Research exploring how employees seek, share, and apply knowledge in organizational settings.</w:t>
      </w:r>
    </w:p>
    <w:p w14:paraId="0755BDE3" w14:textId="4CF6DD8F" w:rsidR="00E55F66" w:rsidRDefault="00F8200C" w:rsidP="00E55F66">
      <w:pPr>
        <w:pStyle w:val="BodyText"/>
        <w:rPr>
          <w:rFonts w:asciiTheme="majorBidi" w:hAnsiTheme="majorBidi" w:cstheme="majorBidi"/>
        </w:rPr>
      </w:pPr>
      <w:r>
        <w:rPr>
          <w:rFonts w:asciiTheme="majorBidi" w:hAnsiTheme="majorBidi" w:cstheme="majorBidi"/>
        </w:rPr>
        <w:t xml:space="preserve">Articles were </w:t>
      </w:r>
      <w:r w:rsidR="00E55F66">
        <w:rPr>
          <w:rFonts w:asciiTheme="majorBidi" w:hAnsiTheme="majorBidi" w:cstheme="majorBidi"/>
        </w:rPr>
        <w:t>selected</w:t>
      </w:r>
      <w:r>
        <w:rPr>
          <w:rFonts w:asciiTheme="majorBidi" w:hAnsiTheme="majorBidi" w:cstheme="majorBidi"/>
        </w:rPr>
        <w:t xml:space="preserve"> for deeper review if they </w:t>
      </w:r>
      <w:r w:rsidR="00EB0F97">
        <w:rPr>
          <w:rFonts w:asciiTheme="majorBidi" w:hAnsiTheme="majorBidi" w:cstheme="majorBidi"/>
        </w:rPr>
        <w:t xml:space="preserve">addressed </w:t>
      </w:r>
      <w:r>
        <w:rPr>
          <w:rFonts w:asciiTheme="majorBidi" w:hAnsiTheme="majorBidi" w:cstheme="majorBidi"/>
        </w:rPr>
        <w:t xml:space="preserve"> one or more of the following criteria</w:t>
      </w:r>
      <w:r w:rsidR="002B2BC6">
        <w:rPr>
          <w:rFonts w:asciiTheme="majorBidi" w:hAnsiTheme="majorBidi" w:cstheme="majorBidi"/>
        </w:rPr>
        <w:t>:</w:t>
      </w:r>
    </w:p>
    <w:p w14:paraId="18141159" w14:textId="77777777" w:rsidR="00E55F66" w:rsidRPr="0068233A" w:rsidRDefault="00E55F66" w:rsidP="00E55F66">
      <w:pPr>
        <w:pStyle w:val="ListParagraph"/>
        <w:numPr>
          <w:ilvl w:val="0"/>
          <w:numId w:val="27"/>
        </w:numPr>
        <w:jc w:val="both"/>
        <w:rPr>
          <w:rFonts w:asciiTheme="majorBidi" w:hAnsiTheme="majorBidi" w:cstheme="majorBidi"/>
          <w:sz w:val="20"/>
          <w:szCs w:val="20"/>
        </w:rPr>
      </w:pPr>
      <w:r w:rsidRPr="0068233A">
        <w:rPr>
          <w:rFonts w:asciiTheme="majorBidi" w:hAnsiTheme="majorBidi" w:cstheme="majorBidi"/>
          <w:sz w:val="20"/>
          <w:szCs w:val="20"/>
        </w:rPr>
        <w:t xml:space="preserve">Peer reviewed journal articles </w:t>
      </w:r>
    </w:p>
    <w:p w14:paraId="54EA3F59" w14:textId="77777777" w:rsidR="00E55F66" w:rsidRPr="0068233A" w:rsidRDefault="00E55F66" w:rsidP="00E55F66">
      <w:pPr>
        <w:pStyle w:val="ListParagraph"/>
        <w:numPr>
          <w:ilvl w:val="0"/>
          <w:numId w:val="27"/>
        </w:numPr>
        <w:jc w:val="both"/>
        <w:rPr>
          <w:rFonts w:asciiTheme="majorBidi" w:hAnsiTheme="majorBidi" w:cstheme="majorBidi"/>
          <w:sz w:val="20"/>
          <w:szCs w:val="20"/>
        </w:rPr>
      </w:pPr>
      <w:r w:rsidRPr="0068233A">
        <w:rPr>
          <w:rFonts w:asciiTheme="majorBidi" w:hAnsiTheme="majorBidi" w:cstheme="majorBidi"/>
          <w:sz w:val="20"/>
          <w:szCs w:val="20"/>
        </w:rPr>
        <w:t>Publication</w:t>
      </w:r>
      <w:r>
        <w:rPr>
          <w:rFonts w:asciiTheme="majorBidi" w:hAnsiTheme="majorBidi" w:cstheme="majorBidi"/>
          <w:sz w:val="20"/>
          <w:szCs w:val="20"/>
        </w:rPr>
        <w:t>s</w:t>
      </w:r>
      <w:r w:rsidRPr="0068233A">
        <w:rPr>
          <w:rFonts w:asciiTheme="majorBidi" w:hAnsiTheme="majorBidi" w:cstheme="majorBidi"/>
          <w:sz w:val="20"/>
          <w:szCs w:val="20"/>
        </w:rPr>
        <w:t xml:space="preserve"> within the past 10 years, with exceptions for earlier seminal publications.</w:t>
      </w:r>
    </w:p>
    <w:p w14:paraId="398D2621" w14:textId="77777777" w:rsidR="00E55F66" w:rsidRDefault="00E55F66" w:rsidP="00E55F66">
      <w:pPr>
        <w:pStyle w:val="ListParagraph"/>
        <w:numPr>
          <w:ilvl w:val="0"/>
          <w:numId w:val="27"/>
        </w:numPr>
        <w:jc w:val="both"/>
        <w:rPr>
          <w:rFonts w:asciiTheme="majorBidi" w:hAnsiTheme="majorBidi" w:cstheme="majorBidi"/>
          <w:sz w:val="20"/>
          <w:szCs w:val="20"/>
        </w:rPr>
      </w:pPr>
      <w:r w:rsidRPr="0068233A">
        <w:rPr>
          <w:rFonts w:asciiTheme="majorBidi" w:hAnsiTheme="majorBidi" w:cstheme="majorBidi"/>
          <w:sz w:val="20"/>
          <w:szCs w:val="20"/>
        </w:rPr>
        <w:lastRenderedPageBreak/>
        <w:t>Studies examining tacit knowledge, knowledge management, and AI in the workplace.</w:t>
      </w:r>
    </w:p>
    <w:p w14:paraId="2FE6D648" w14:textId="21DD0AE8" w:rsidR="00E55F66" w:rsidRDefault="0093669C" w:rsidP="00E55F66">
      <w:pPr>
        <w:pStyle w:val="BodyText"/>
        <w:rPr>
          <w:rFonts w:asciiTheme="majorBidi" w:hAnsiTheme="majorBidi" w:cstheme="majorBidi"/>
        </w:rPr>
      </w:pPr>
      <w:r>
        <w:rPr>
          <w:rFonts w:asciiTheme="majorBidi" w:hAnsiTheme="majorBidi" w:cstheme="majorBidi"/>
        </w:rPr>
        <w:t>At present</w:t>
      </w:r>
      <w:r w:rsidR="00DE1312">
        <w:rPr>
          <w:rFonts w:asciiTheme="majorBidi" w:hAnsiTheme="majorBidi" w:cstheme="majorBidi"/>
        </w:rPr>
        <w:t xml:space="preserve">, a </w:t>
      </w:r>
      <w:r w:rsidR="00E55F66" w:rsidRPr="00E55F66">
        <w:rPr>
          <w:rFonts w:asciiTheme="majorBidi" w:hAnsiTheme="majorBidi" w:cstheme="majorBidi"/>
        </w:rPr>
        <w:t xml:space="preserve"> total of 1</w:t>
      </w:r>
      <w:r w:rsidR="00E55F66">
        <w:rPr>
          <w:rFonts w:asciiTheme="majorBidi" w:hAnsiTheme="majorBidi" w:cstheme="majorBidi"/>
        </w:rPr>
        <w:t>7</w:t>
      </w:r>
      <w:r w:rsidR="00E55F66" w:rsidRPr="00E55F66">
        <w:rPr>
          <w:rFonts w:asciiTheme="majorBidi" w:hAnsiTheme="majorBidi" w:cstheme="majorBidi"/>
        </w:rPr>
        <w:t xml:space="preserve"> peer-reviewed articles </w:t>
      </w:r>
      <w:r>
        <w:rPr>
          <w:rFonts w:asciiTheme="majorBidi" w:hAnsiTheme="majorBidi" w:cstheme="majorBidi"/>
        </w:rPr>
        <w:t xml:space="preserve">have been </w:t>
      </w:r>
      <w:r w:rsidR="00E80B46">
        <w:rPr>
          <w:rFonts w:asciiTheme="majorBidi" w:hAnsiTheme="majorBidi" w:cstheme="majorBidi"/>
        </w:rPr>
        <w:t>r</w:t>
      </w:r>
      <w:r w:rsidR="00E55F66">
        <w:rPr>
          <w:rFonts w:asciiTheme="majorBidi" w:hAnsiTheme="majorBidi" w:cstheme="majorBidi"/>
        </w:rPr>
        <w:t>etained</w:t>
      </w:r>
      <w:r w:rsidR="00E55F66" w:rsidRPr="00E55F66">
        <w:rPr>
          <w:rFonts w:asciiTheme="majorBidi" w:hAnsiTheme="majorBidi" w:cstheme="majorBidi"/>
        </w:rPr>
        <w:t xml:space="preserve"> for inclusion in the review and analyzed using thematic analysis to identify recurring patterns, key concepts, and emerging themes related to AI, tacit knowledge, and employee knowledge-seeking behavior.</w:t>
      </w:r>
      <w:r w:rsidR="00E55F66">
        <w:rPr>
          <w:rFonts w:asciiTheme="majorBidi" w:hAnsiTheme="majorBidi" w:cstheme="majorBidi"/>
        </w:rPr>
        <w:t xml:space="preserve"> </w:t>
      </w:r>
    </w:p>
    <w:p w14:paraId="5160C7B2" w14:textId="513D297E" w:rsidR="006E197D" w:rsidRDefault="00E55F66" w:rsidP="00E55F66">
      <w:pPr>
        <w:pStyle w:val="BodyText"/>
        <w:rPr>
          <w:rFonts w:eastAsia="Times New Roman"/>
        </w:rPr>
      </w:pPr>
      <w:r w:rsidRPr="00E55F66">
        <w:rPr>
          <w:rFonts w:eastAsia="Times New Roman"/>
        </w:rPr>
        <w:t xml:space="preserve">A conceptual review is appropriate for this topic because organizational use of AI is </w:t>
      </w:r>
      <w:r w:rsidR="0093669C">
        <w:rPr>
          <w:rFonts w:eastAsia="Times New Roman"/>
        </w:rPr>
        <w:t>still evolving</w:t>
      </w:r>
      <w:r w:rsidRPr="00E55F66">
        <w:rPr>
          <w:rFonts w:eastAsia="Times New Roman"/>
        </w:rPr>
        <w:t xml:space="preserve">, </w:t>
      </w:r>
      <w:r w:rsidR="0093669C">
        <w:rPr>
          <w:rFonts w:eastAsia="Times New Roman"/>
        </w:rPr>
        <w:t xml:space="preserve">and </w:t>
      </w:r>
      <w:r w:rsidRPr="00E55F66">
        <w:rPr>
          <w:rFonts w:eastAsia="Times New Roman"/>
        </w:rPr>
        <w:t xml:space="preserve">empirical evidence </w:t>
      </w:r>
      <w:r w:rsidR="0093669C">
        <w:rPr>
          <w:rFonts w:eastAsia="Times New Roman"/>
        </w:rPr>
        <w:t xml:space="preserve">regarding </w:t>
      </w:r>
      <w:r w:rsidRPr="00E55F66">
        <w:rPr>
          <w:rFonts w:eastAsia="Times New Roman"/>
        </w:rPr>
        <w:t>its long-term effects on tacit knowledge remains limited. T</w:t>
      </w:r>
      <w:r>
        <w:rPr>
          <w:rFonts w:eastAsia="Times New Roman"/>
        </w:rPr>
        <w:t>herefore, t</w:t>
      </w:r>
      <w:r w:rsidRPr="00E55F66">
        <w:rPr>
          <w:rFonts w:eastAsia="Times New Roman"/>
        </w:rPr>
        <w:t>his approach provides a foundation for future survey, case-study, and longitudinal research.</w:t>
      </w:r>
    </w:p>
    <w:p w14:paraId="57FAEEB2" w14:textId="45F4C257" w:rsidR="008770A9" w:rsidRDefault="008770A9" w:rsidP="008770A9">
      <w:pPr>
        <w:pStyle w:val="Heading1"/>
      </w:pPr>
      <w:r>
        <w:t>preliminary findings</w:t>
      </w:r>
    </w:p>
    <w:p w14:paraId="2C5DC05D" w14:textId="56D72646" w:rsidR="008770A9" w:rsidRDefault="008770A9" w:rsidP="008770A9">
      <w:pPr>
        <w:pStyle w:val="BodyText"/>
        <w:rPr>
          <w:rFonts w:eastAsia="Times New Roman"/>
          <w:lang w:val="en-US"/>
        </w:rPr>
      </w:pPr>
      <w:r>
        <w:rPr>
          <w:rFonts w:eastAsia="Times New Roman"/>
          <w:lang w:val="en-US"/>
        </w:rPr>
        <w:t>Drawing on t</w:t>
      </w:r>
      <w:r w:rsidRPr="008770A9">
        <w:rPr>
          <w:rFonts w:eastAsia="Times New Roman"/>
          <w:lang w:val="en-US"/>
        </w:rPr>
        <w:t xml:space="preserve">hematic analysis of the reviewed literature, the following propositions are </w:t>
      </w:r>
      <w:r>
        <w:rPr>
          <w:rFonts w:eastAsia="Times New Roman"/>
          <w:lang w:val="en-US"/>
        </w:rPr>
        <w:t>proposed</w:t>
      </w:r>
      <w:r w:rsidRPr="008770A9">
        <w:rPr>
          <w:rFonts w:eastAsia="Times New Roman"/>
          <w:lang w:val="en-US"/>
        </w:rPr>
        <w:t>:</w:t>
      </w:r>
    </w:p>
    <w:p w14:paraId="2DA64E0C" w14:textId="752AF4D9" w:rsidR="008770A9" w:rsidRDefault="008770A9" w:rsidP="008770A9">
      <w:pPr>
        <w:pStyle w:val="BodyText"/>
        <w:ind w:firstLine="0pt"/>
        <w:rPr>
          <w:rFonts w:eastAsia="Times New Roman"/>
          <w:lang w:val="en-US"/>
        </w:rPr>
      </w:pPr>
      <w:r>
        <w:rPr>
          <w:rFonts w:eastAsia="Times New Roman"/>
          <w:lang w:val="en-US"/>
        </w:rPr>
        <w:t>P1</w:t>
      </w:r>
      <w:r w:rsidR="001713CE">
        <w:rPr>
          <w:rFonts w:eastAsia="Times New Roman"/>
          <w:lang w:val="en-US"/>
        </w:rPr>
        <w:t xml:space="preserve">: Reliance on AI systems rather than colleagues for </w:t>
      </w:r>
      <w:r w:rsidR="00241C90">
        <w:rPr>
          <w:rFonts w:eastAsia="Times New Roman"/>
          <w:lang w:val="en-US"/>
        </w:rPr>
        <w:t xml:space="preserve">   </w:t>
      </w:r>
      <w:r w:rsidR="001713CE">
        <w:rPr>
          <w:rFonts w:eastAsia="Times New Roman"/>
          <w:lang w:val="en-US"/>
        </w:rPr>
        <w:t>knowledge</w:t>
      </w:r>
      <w:r w:rsidR="00AE4B60">
        <w:rPr>
          <w:rFonts w:eastAsia="Times New Roman"/>
          <w:lang w:val="en-US"/>
        </w:rPr>
        <w:t xml:space="preserve"> - </w:t>
      </w:r>
      <w:r w:rsidR="001713CE">
        <w:rPr>
          <w:rFonts w:eastAsia="Times New Roman"/>
          <w:lang w:val="en-US"/>
        </w:rPr>
        <w:t>seeking reduces interpersonal social interactions, which in turn weakens the development and exchange of tacit knowledge over time.</w:t>
      </w:r>
    </w:p>
    <w:p w14:paraId="290E87CA" w14:textId="479E42F9" w:rsidR="001713CE" w:rsidRDefault="001713CE" w:rsidP="008770A9">
      <w:pPr>
        <w:pStyle w:val="BodyText"/>
        <w:ind w:firstLine="0pt"/>
        <w:rPr>
          <w:rFonts w:eastAsia="Times New Roman"/>
          <w:lang w:val="en-US"/>
        </w:rPr>
      </w:pPr>
      <w:r>
        <w:rPr>
          <w:rFonts w:eastAsia="Times New Roman"/>
          <w:lang w:val="en-US"/>
        </w:rPr>
        <w:t xml:space="preserve">P2: Reliance on AI generated solutions without </w:t>
      </w:r>
      <w:r w:rsidR="00241C90">
        <w:rPr>
          <w:rFonts w:eastAsia="Times New Roman"/>
          <w:lang w:val="en-US"/>
        </w:rPr>
        <w:t>colleague engagement in the problem-solving process reduces experiential learning within teams and weakens the development of tacit knowledge over time.</w:t>
      </w:r>
    </w:p>
    <w:p w14:paraId="0FD6E1EE" w14:textId="3EB192EF" w:rsidR="00241C90" w:rsidRDefault="00241C90" w:rsidP="008770A9">
      <w:pPr>
        <w:pStyle w:val="BodyText"/>
        <w:ind w:firstLine="0pt"/>
        <w:rPr>
          <w:rFonts w:eastAsia="Times New Roman"/>
          <w:lang w:val="en-US"/>
        </w:rPr>
      </w:pPr>
      <w:r>
        <w:rPr>
          <w:rFonts w:eastAsia="Times New Roman"/>
          <w:lang w:val="en-US"/>
        </w:rPr>
        <w:t>P3: AI use increases the frequency of employee social interactions by reducing time spent on routine tasks, thereby enabling greater opportunities for higher order thinking and collaborative discussion that enhances tacit knowledge over time.</w:t>
      </w:r>
    </w:p>
    <w:p w14:paraId="0378A0C8" w14:textId="3908E541" w:rsidR="00FA5986" w:rsidRPr="0007295D" w:rsidRDefault="00241C90" w:rsidP="00FA5986">
      <w:pPr>
        <w:pStyle w:val="BodyText"/>
        <w:ind w:firstLine="0pt"/>
        <w:rPr>
          <w:rFonts w:eastAsia="Times New Roman"/>
          <w:lang w:val="en-US"/>
        </w:rPr>
      </w:pPr>
      <w:r>
        <w:rPr>
          <w:rFonts w:eastAsia="Times New Roman"/>
          <w:lang w:val="en-US"/>
        </w:rPr>
        <w:t>P4</w:t>
      </w:r>
      <w:r w:rsidR="00FA5986">
        <w:rPr>
          <w:rFonts w:eastAsia="Times New Roman"/>
          <w:lang w:val="en-US"/>
        </w:rPr>
        <w:t>: Managerial</w:t>
      </w:r>
      <w:r w:rsidR="000924E8">
        <w:rPr>
          <w:rFonts w:eastAsia="Times New Roman"/>
          <w:lang w:val="en-US"/>
        </w:rPr>
        <w:t xml:space="preserve"> policies and organizational </w:t>
      </w:r>
      <w:r w:rsidR="00FA5986" w:rsidRPr="00FA5986">
        <w:rPr>
          <w:rFonts w:eastAsia="Times New Roman"/>
          <w:lang w:val="en-US"/>
        </w:rPr>
        <w:t xml:space="preserve">practices </w:t>
      </w:r>
      <w:r w:rsidR="00FA5986">
        <w:rPr>
          <w:rFonts w:eastAsia="Times New Roman"/>
          <w:lang w:val="en-US"/>
        </w:rPr>
        <w:t>influence</w:t>
      </w:r>
      <w:r w:rsidR="00FA5986" w:rsidRPr="00FA5986">
        <w:rPr>
          <w:rFonts w:eastAsia="Times New Roman"/>
          <w:lang w:val="en-US"/>
        </w:rPr>
        <w:t xml:space="preserve"> how the tension between AI-driven efficiency and socially e</w:t>
      </w:r>
      <w:r w:rsidR="00FA5986" w:rsidRPr="0007295D">
        <w:rPr>
          <w:rFonts w:eastAsia="Times New Roman"/>
          <w:lang w:val="en-US"/>
        </w:rPr>
        <w:t>mbedded tacit knowledge processes is resolved.</w:t>
      </w:r>
    </w:p>
    <w:p w14:paraId="6220FB0E" w14:textId="77777777" w:rsidR="008557CE" w:rsidRPr="0007295D" w:rsidRDefault="008557CE" w:rsidP="008557CE">
      <w:pPr>
        <w:pStyle w:val="Heading1"/>
      </w:pPr>
      <w:r w:rsidRPr="0007295D">
        <w:t xml:space="preserve">implications </w:t>
      </w:r>
    </w:p>
    <w:p w14:paraId="5B3231CE" w14:textId="229913F8" w:rsidR="001126F6" w:rsidRDefault="001126F6" w:rsidP="001126F6">
      <w:pPr>
        <w:pStyle w:val="BodyText"/>
        <w:rPr>
          <w:lang w:val="en-US"/>
        </w:rPr>
      </w:pPr>
      <w:r>
        <w:rPr>
          <w:lang w:val="en-US"/>
        </w:rPr>
        <w:t xml:space="preserve">The outcomes of this study present several important implications that aid in understanding the impact of artificial intelligence on employee’s </w:t>
      </w:r>
      <w:r w:rsidR="00DF0429">
        <w:rPr>
          <w:lang w:val="en-US"/>
        </w:rPr>
        <w:t>knowledge-</w:t>
      </w:r>
      <w:r>
        <w:rPr>
          <w:lang w:val="en-US"/>
        </w:rPr>
        <w:t>seeking behavior. The proposed propositions suggest that AI’s influence is complex with pathways that potentially enhance and erode tacit knowledge access and development.</w:t>
      </w:r>
    </w:p>
    <w:p w14:paraId="7F3908C9" w14:textId="6927E06C" w:rsidR="00BF1681" w:rsidRDefault="001126F6" w:rsidP="00BF1681">
      <w:pPr>
        <w:pStyle w:val="BodyText"/>
        <w:rPr>
          <w:lang w:val="en-US"/>
        </w:rPr>
      </w:pPr>
      <w:r>
        <w:rPr>
          <w:lang w:val="en-US"/>
        </w:rPr>
        <w:t xml:space="preserve">The propositions (P1, P2) suggest that </w:t>
      </w:r>
      <w:r w:rsidR="00A74B91">
        <w:rPr>
          <w:lang w:val="en-US"/>
        </w:rPr>
        <w:t xml:space="preserve">increased </w:t>
      </w:r>
      <w:r>
        <w:rPr>
          <w:lang w:val="en-US"/>
        </w:rPr>
        <w:t xml:space="preserve">reliance </w:t>
      </w:r>
      <w:r w:rsidR="00A74B91">
        <w:rPr>
          <w:lang w:val="en-US"/>
        </w:rPr>
        <w:t xml:space="preserve">on AI </w:t>
      </w:r>
      <w:r>
        <w:rPr>
          <w:lang w:val="en-US"/>
        </w:rPr>
        <w:t>may reduce interpersonal interaction and limit engagement in collaborative problem solving.</w:t>
      </w:r>
      <w:r w:rsidR="00BF1681">
        <w:rPr>
          <w:lang w:val="en-US"/>
        </w:rPr>
        <w:t xml:space="preserve"> As employees </w:t>
      </w:r>
      <w:r w:rsidR="00A74B91">
        <w:rPr>
          <w:lang w:val="en-US"/>
        </w:rPr>
        <w:t xml:space="preserve">shift their knowledge-seeking behavior from consulting colleagues to </w:t>
      </w:r>
      <w:r w:rsidR="00A13651">
        <w:rPr>
          <w:lang w:val="en-US"/>
        </w:rPr>
        <w:t xml:space="preserve">relying on </w:t>
      </w:r>
      <w:r w:rsidR="00A74B91">
        <w:rPr>
          <w:lang w:val="en-US"/>
        </w:rPr>
        <w:t>AI prompts</w:t>
      </w:r>
      <w:r w:rsidR="00AE4B60">
        <w:rPr>
          <w:lang w:val="en-US"/>
        </w:rPr>
        <w:t xml:space="preserve">, </w:t>
      </w:r>
      <w:r w:rsidR="00A74B91">
        <w:rPr>
          <w:lang w:val="en-US"/>
        </w:rPr>
        <w:t xml:space="preserve"> opportunities for social interactions may decline. </w:t>
      </w:r>
      <w:r w:rsidR="00BF1681">
        <w:rPr>
          <w:lang w:val="en-US"/>
        </w:rPr>
        <w:t xml:space="preserve">This shift </w:t>
      </w:r>
      <w:r w:rsidR="00A74B91">
        <w:rPr>
          <w:lang w:val="en-US"/>
        </w:rPr>
        <w:t xml:space="preserve">may </w:t>
      </w:r>
      <w:r w:rsidR="00BF1681">
        <w:rPr>
          <w:lang w:val="en-US"/>
        </w:rPr>
        <w:t xml:space="preserve">weaken knowledge </w:t>
      </w:r>
      <w:r w:rsidR="0030580C">
        <w:rPr>
          <w:lang w:val="en-US"/>
        </w:rPr>
        <w:t>ties</w:t>
      </w:r>
      <w:r w:rsidR="00BF1681">
        <w:rPr>
          <w:lang w:val="en-US"/>
        </w:rPr>
        <w:t xml:space="preserve"> between </w:t>
      </w:r>
      <w:r w:rsidR="006B1A95">
        <w:rPr>
          <w:lang w:val="en-US"/>
        </w:rPr>
        <w:t>employees, reducing</w:t>
      </w:r>
      <w:r w:rsidR="00BF1681">
        <w:rPr>
          <w:lang w:val="en-US"/>
        </w:rPr>
        <w:t xml:space="preserve"> exposure to experiential insights and informal learning that typically emerge from social interactions. In other words, AI may help employees obtain solutions, but the underlying reasoning processes that typically develop from interacting with experienced </w:t>
      </w:r>
      <w:r w:rsidR="006B1A95">
        <w:rPr>
          <w:lang w:val="en-US"/>
        </w:rPr>
        <w:t>colleagues</w:t>
      </w:r>
      <w:r w:rsidR="00BF1681">
        <w:rPr>
          <w:lang w:val="en-US"/>
        </w:rPr>
        <w:t xml:space="preserve"> may be diminished, resulting in the decoupling of problem solving from learning.</w:t>
      </w:r>
    </w:p>
    <w:p w14:paraId="4A12F996" w14:textId="70179431" w:rsidR="00BF1681" w:rsidRDefault="00BF1681" w:rsidP="00BF1681">
      <w:pPr>
        <w:pStyle w:val="BodyText"/>
      </w:pPr>
      <w:r>
        <w:t xml:space="preserve">Furthermore, as employees </w:t>
      </w:r>
      <w:r w:rsidR="00B14787">
        <w:t xml:space="preserve">increasingly </w:t>
      </w:r>
      <w:r>
        <w:t xml:space="preserve">use AI </w:t>
      </w:r>
      <w:r w:rsidR="00B14787">
        <w:t>instead of interacting with colleagues</w:t>
      </w:r>
      <w:r>
        <w:t xml:space="preserve"> the strength, quality and role of informal organizational networks in facilitating knowledge </w:t>
      </w:r>
      <w:r>
        <w:t xml:space="preserve">sharing may lessen. Even if such ties remain intact, </w:t>
      </w:r>
      <w:r w:rsidR="00B14787">
        <w:t>reduced</w:t>
      </w:r>
      <w:r>
        <w:t xml:space="preserve"> engagement </w:t>
      </w:r>
      <w:r w:rsidR="00B14787">
        <w:t>limits</w:t>
      </w:r>
      <w:r>
        <w:t xml:space="preserve"> the depth of interactions. Consequently, opportunities for  collaboration and shared understanding may </w:t>
      </w:r>
      <w:r w:rsidR="00B14787">
        <w:t>decline</w:t>
      </w:r>
      <w:r>
        <w:t xml:space="preserve">, </w:t>
      </w:r>
      <w:r w:rsidR="00B14787">
        <w:t>potentially affecting how knowle</w:t>
      </w:r>
      <w:r w:rsidR="0030580C">
        <w:t>dge is disseminated</w:t>
      </w:r>
      <w:r>
        <w:t xml:space="preserve"> </w:t>
      </w:r>
      <w:r w:rsidR="0030580C">
        <w:t xml:space="preserve">across the </w:t>
      </w:r>
      <w:r>
        <w:t>organization.</w:t>
      </w:r>
    </w:p>
    <w:p w14:paraId="706553BD" w14:textId="312E0B56" w:rsidR="00BF1681" w:rsidRDefault="0030580C" w:rsidP="006262FD">
      <w:pPr>
        <w:pStyle w:val="BodyText"/>
        <w:rPr>
          <w:lang w:val="en-US"/>
        </w:rPr>
      </w:pPr>
      <w:r>
        <w:rPr>
          <w:lang w:val="en-US"/>
        </w:rPr>
        <w:t xml:space="preserve">While P1 and P2 highlight the constraining effects of AI on </w:t>
      </w:r>
      <w:r w:rsidR="00AE4B60">
        <w:rPr>
          <w:lang w:val="en-US"/>
        </w:rPr>
        <w:t>knowledge-</w:t>
      </w:r>
      <w:r>
        <w:rPr>
          <w:lang w:val="en-US"/>
        </w:rPr>
        <w:t>seeking behavior, P3 suggests a contrasting outlook</w:t>
      </w:r>
      <w:r w:rsidR="00743BE4">
        <w:rPr>
          <w:lang w:val="en-US"/>
        </w:rPr>
        <w:t xml:space="preserve"> whereby </w:t>
      </w:r>
      <w:r w:rsidR="001126F6">
        <w:rPr>
          <w:lang w:val="en-US"/>
        </w:rPr>
        <w:t xml:space="preserve">AI </w:t>
      </w:r>
      <w:r>
        <w:rPr>
          <w:lang w:val="en-US"/>
        </w:rPr>
        <w:t>create</w:t>
      </w:r>
      <w:r w:rsidR="00A458CD">
        <w:rPr>
          <w:lang w:val="en-US"/>
        </w:rPr>
        <w:t>s</w:t>
      </w:r>
      <w:r>
        <w:rPr>
          <w:lang w:val="en-US"/>
        </w:rPr>
        <w:t xml:space="preserve"> opportunities </w:t>
      </w:r>
      <w:r w:rsidR="001126F6">
        <w:rPr>
          <w:lang w:val="en-US"/>
        </w:rPr>
        <w:t>for increased employee interactions by reducing the time typically spent on routine tasks</w:t>
      </w:r>
      <w:r w:rsidR="00743BE4">
        <w:rPr>
          <w:lang w:val="en-US"/>
        </w:rPr>
        <w:t xml:space="preserve"> such as </w:t>
      </w:r>
      <w:r w:rsidR="00743BE4" w:rsidRPr="00743BE4">
        <w:rPr>
          <w:lang w:val="en-US"/>
        </w:rPr>
        <w:t>information retrieval, report generation, or basic data analysis</w:t>
      </w:r>
      <w:r w:rsidR="00743BE4">
        <w:rPr>
          <w:lang w:val="en-US"/>
        </w:rPr>
        <w:t xml:space="preserve">. </w:t>
      </w:r>
      <w:r w:rsidR="00743BE4" w:rsidRPr="00743BE4">
        <w:rPr>
          <w:lang w:val="en-US"/>
        </w:rPr>
        <w:t xml:space="preserve">Freed from </w:t>
      </w:r>
      <w:r w:rsidR="00A458CD">
        <w:rPr>
          <w:lang w:val="en-US"/>
        </w:rPr>
        <w:t>time-consuming mundane</w:t>
      </w:r>
      <w:r w:rsidR="00743BE4" w:rsidRPr="00743BE4">
        <w:rPr>
          <w:lang w:val="en-US"/>
        </w:rPr>
        <w:t xml:space="preserve"> tasks, employees have greater availability for social interaction</w:t>
      </w:r>
      <w:r w:rsidR="00A458CD">
        <w:rPr>
          <w:lang w:val="en-US"/>
        </w:rPr>
        <w:t>s</w:t>
      </w:r>
      <w:r w:rsidR="00743BE4">
        <w:rPr>
          <w:lang w:val="en-US"/>
        </w:rPr>
        <w:t xml:space="preserve"> </w:t>
      </w:r>
      <w:r w:rsidR="00A458CD" w:rsidRPr="00A458CD">
        <w:rPr>
          <w:lang w:val="en-US"/>
        </w:rPr>
        <w:t>including informal exchanges such as conversations during coffee breaks</w:t>
      </w:r>
      <w:r w:rsidR="004F7ED2">
        <w:rPr>
          <w:lang w:val="en-US"/>
        </w:rPr>
        <w:t xml:space="preserve">. </w:t>
      </w:r>
      <w:r w:rsidR="006262FD">
        <w:rPr>
          <w:lang w:val="en-US"/>
        </w:rPr>
        <w:t xml:space="preserve">These interactions strengthen personal bonds that facilitate future sharing </w:t>
      </w:r>
      <w:r w:rsidR="006262FD" w:rsidRPr="006262FD">
        <w:rPr>
          <w:lang w:val="en-US"/>
        </w:rPr>
        <w:t>and reinforce the social processes underlying tacit knowledge development.</w:t>
      </w:r>
    </w:p>
    <w:p w14:paraId="3F6F9A3E" w14:textId="5CFD0204" w:rsidR="008557CE" w:rsidRDefault="008557CE" w:rsidP="008557CE">
      <w:pPr>
        <w:pStyle w:val="BodyText"/>
      </w:pPr>
      <w:r w:rsidRPr="005C721E">
        <w:t xml:space="preserve">Collectively, these implications suggest that while AI can improve efficiency in knowledge access, it may also unintentionally disrupt the social processes that </w:t>
      </w:r>
      <w:r>
        <w:t>define</w:t>
      </w:r>
      <w:r w:rsidRPr="005C721E">
        <w:t xml:space="preserve"> tacit knowledge development. </w:t>
      </w:r>
      <w:r>
        <w:t>Therefore management must ensure that AI adoption is accompanied by practices and policies aimed at sustaining interpersonal interaction and the continual development of tacit knowledge</w:t>
      </w:r>
      <w:r w:rsidR="00A13651">
        <w:t xml:space="preserve"> [P4]</w:t>
      </w:r>
      <w:r>
        <w:t>. To this end, the study provides practical recommendations for organizations to preserve tacit knowledge</w:t>
      </w:r>
      <w:r w:rsidR="00AE4B60">
        <w:t xml:space="preserve"> -</w:t>
      </w:r>
      <w:r>
        <w:t xml:space="preserve"> seeking in AI-enabled workspaces.</w:t>
      </w:r>
      <w:r w:rsidR="00910D3A">
        <w:t xml:space="preserve"> Some key recommendations are:</w:t>
      </w:r>
    </w:p>
    <w:p w14:paraId="4A159EBC" w14:textId="3E5100AB" w:rsidR="00910D3A" w:rsidRDefault="00910D3A" w:rsidP="00910D3A">
      <w:pPr>
        <w:pStyle w:val="BodyText"/>
        <w:ind w:firstLine="0pt"/>
      </w:pPr>
      <w:r>
        <w:t xml:space="preserve">Organizations must recognize that far from simply improving </w:t>
      </w:r>
      <w:r w:rsidR="00D33ED9">
        <w:t xml:space="preserve">efficiency, </w:t>
      </w:r>
      <w:r>
        <w:t>AI change</w:t>
      </w:r>
      <w:r w:rsidR="00D33ED9">
        <w:t>s</w:t>
      </w:r>
      <w:r>
        <w:t xml:space="preserve"> how people learn and interact.</w:t>
      </w:r>
    </w:p>
    <w:p w14:paraId="2078802D" w14:textId="44C56D6B" w:rsidR="00D33ED9" w:rsidRDefault="00D33ED9" w:rsidP="00D33ED9">
      <w:pPr>
        <w:pStyle w:val="BodyText"/>
        <w:ind w:firstLine="0pt"/>
      </w:pPr>
      <w:r>
        <w:t>Established policies for AI usage should emphasize the use of AI to support work while keep</w:t>
      </w:r>
      <w:r w:rsidR="00FF251B">
        <w:t>ing</w:t>
      </w:r>
      <w:r>
        <w:t xml:space="preserve"> human interaction </w:t>
      </w:r>
      <w:r w:rsidR="004935EE">
        <w:t>intact</w:t>
      </w:r>
      <w:r>
        <w:t>.</w:t>
      </w:r>
    </w:p>
    <w:p w14:paraId="72EF5931" w14:textId="6D17C246" w:rsidR="00D33ED9" w:rsidRDefault="00D33ED9" w:rsidP="00D33ED9">
      <w:pPr>
        <w:pStyle w:val="BodyText"/>
        <w:ind w:firstLine="0pt"/>
      </w:pPr>
      <w:r>
        <w:t>Encourage interaction through active mentoring and coaching program</w:t>
      </w:r>
      <w:r w:rsidR="00FF251B">
        <w:t>s.</w:t>
      </w:r>
    </w:p>
    <w:p w14:paraId="0E1B58D3" w14:textId="35673D4F" w:rsidR="00D33ED9" w:rsidRDefault="00D33ED9" w:rsidP="0068287A">
      <w:pPr>
        <w:pStyle w:val="BodyText"/>
        <w:ind w:firstLine="0pt"/>
        <w:rPr>
          <w:lang w:val="en-US"/>
        </w:rPr>
      </w:pPr>
      <w:r>
        <w:t xml:space="preserve">Formalize informal conversations </w:t>
      </w:r>
      <w:r w:rsidR="0068287A">
        <w:t>with</w:t>
      </w:r>
      <w:r w:rsidR="0068287A">
        <w:rPr>
          <w:lang w:val="en-US"/>
        </w:rPr>
        <w:t xml:space="preserve"> </w:t>
      </w:r>
      <w:r w:rsidRPr="00D33ED9">
        <w:rPr>
          <w:lang w:val="en-US"/>
        </w:rPr>
        <w:t>organizational practices</w:t>
      </w:r>
      <w:r w:rsidR="00FF251B">
        <w:rPr>
          <w:lang w:val="en-US"/>
        </w:rPr>
        <w:t xml:space="preserve"> and events</w:t>
      </w:r>
      <w:r w:rsidRPr="00D33ED9">
        <w:rPr>
          <w:lang w:val="en-US"/>
        </w:rPr>
        <w:t xml:space="preserve"> that </w:t>
      </w:r>
      <w:r w:rsidR="0068287A">
        <w:rPr>
          <w:lang w:val="en-US"/>
        </w:rPr>
        <w:t xml:space="preserve">drive informal </w:t>
      </w:r>
      <w:r w:rsidRPr="00D33ED9">
        <w:rPr>
          <w:lang w:val="en-US"/>
        </w:rPr>
        <w:t>knowledge exchange</w:t>
      </w:r>
      <w:r w:rsidR="00FF251B">
        <w:rPr>
          <w:lang w:val="en-US"/>
        </w:rPr>
        <w:t>.</w:t>
      </w:r>
    </w:p>
    <w:p w14:paraId="15A93B68" w14:textId="4613E5A7" w:rsidR="0068287A" w:rsidRDefault="0068287A" w:rsidP="0068287A">
      <w:pPr>
        <w:pStyle w:val="BodyText"/>
        <w:ind w:firstLine="0pt"/>
        <w:rPr>
          <w:lang w:val="en-US"/>
        </w:rPr>
      </w:pPr>
      <w:r>
        <w:rPr>
          <w:lang w:val="en-US"/>
        </w:rPr>
        <w:t xml:space="preserve">Promote AI-aware </w:t>
      </w:r>
      <w:r w:rsidR="002A494E">
        <w:rPr>
          <w:lang w:val="en-US"/>
        </w:rPr>
        <w:t>knowledge</w:t>
      </w:r>
      <w:r>
        <w:rPr>
          <w:lang w:val="en-US"/>
        </w:rPr>
        <w:t xml:space="preserve"> training to help employees </w:t>
      </w:r>
      <w:r w:rsidR="002A494E">
        <w:rPr>
          <w:lang w:val="en-US"/>
        </w:rPr>
        <w:t>develop</w:t>
      </w:r>
      <w:r>
        <w:rPr>
          <w:lang w:val="en-US"/>
        </w:rPr>
        <w:t xml:space="preserve"> judgement in seeking AI support or human support.</w:t>
      </w:r>
    </w:p>
    <w:p w14:paraId="377D1D08" w14:textId="77777777" w:rsidR="008557CE" w:rsidRPr="000D4DA4" w:rsidRDefault="008557CE" w:rsidP="008557CE">
      <w:pPr>
        <w:pStyle w:val="Heading1"/>
      </w:pPr>
      <w:r w:rsidRPr="000D4DA4">
        <w:t>conclusion and future research</w:t>
      </w:r>
    </w:p>
    <w:p w14:paraId="55CF93F2" w14:textId="13B7DA95" w:rsidR="008557CE" w:rsidRDefault="008557CE" w:rsidP="008557CE">
      <w:pPr>
        <w:pStyle w:val="BodyText"/>
        <w:rPr>
          <w:lang w:val="en-US"/>
        </w:rPr>
      </w:pPr>
      <w:r w:rsidRPr="002252BB">
        <w:rPr>
          <w:lang w:val="en-US"/>
        </w:rPr>
        <w:t xml:space="preserve">This study highlights an emerging tension between the increasing use of artificial intelligence and the social processes that </w:t>
      </w:r>
      <w:r>
        <w:rPr>
          <w:lang w:val="en-US"/>
        </w:rPr>
        <w:t>facilitate</w:t>
      </w:r>
      <w:r w:rsidRPr="002252BB">
        <w:rPr>
          <w:lang w:val="en-US"/>
        </w:rPr>
        <w:t xml:space="preserve"> tacit knowledge development within organizations. By examining how AI may shift employees’ knowledge-seeking behavior away from interpersonal interaction, the paper suggests that AI adoption may have unintended consequences for informal learning</w:t>
      </w:r>
      <w:r>
        <w:rPr>
          <w:lang w:val="en-US"/>
        </w:rPr>
        <w:t xml:space="preserve"> and </w:t>
      </w:r>
      <w:r w:rsidRPr="002252BB">
        <w:rPr>
          <w:lang w:val="en-US"/>
        </w:rPr>
        <w:t>tacit knowledge</w:t>
      </w:r>
      <w:r>
        <w:rPr>
          <w:lang w:val="en-US"/>
        </w:rPr>
        <w:t xml:space="preserve"> development</w:t>
      </w:r>
      <w:r w:rsidRPr="002252BB">
        <w:rPr>
          <w:lang w:val="en-US"/>
        </w:rPr>
        <w:t xml:space="preserve">. </w:t>
      </w:r>
      <w:r>
        <w:rPr>
          <w:lang w:val="en-US"/>
        </w:rPr>
        <w:t>Given the conceptual nature of this research, future e</w:t>
      </w:r>
      <w:r w:rsidRPr="002252BB">
        <w:rPr>
          <w:lang w:val="en-US"/>
        </w:rPr>
        <w:t>mpirical studies are needed to examine how AI influences knowledge-seeking behavior in practice</w:t>
      </w:r>
      <w:r>
        <w:rPr>
          <w:lang w:val="en-US"/>
        </w:rPr>
        <w:t>.  Additionally, longitudinal research is required to understand AI’s</w:t>
      </w:r>
      <w:r w:rsidRPr="002252BB">
        <w:rPr>
          <w:lang w:val="en-US"/>
        </w:rPr>
        <w:t xml:space="preserve"> long-term effects on knowledge</w:t>
      </w:r>
      <w:r w:rsidR="00AE4B60">
        <w:rPr>
          <w:lang w:val="en-US"/>
        </w:rPr>
        <w:t>-</w:t>
      </w:r>
      <w:r>
        <w:rPr>
          <w:lang w:val="en-US"/>
        </w:rPr>
        <w:t xml:space="preserve">seeking behavior and </w:t>
      </w:r>
      <w:r w:rsidRPr="002252BB">
        <w:rPr>
          <w:lang w:val="en-US"/>
        </w:rPr>
        <w:t>tacit</w:t>
      </w:r>
      <w:r>
        <w:rPr>
          <w:lang w:val="en-US"/>
        </w:rPr>
        <w:t xml:space="preserve"> knowledge </w:t>
      </w:r>
      <w:r w:rsidRPr="002252BB">
        <w:rPr>
          <w:lang w:val="en-US"/>
        </w:rPr>
        <w:t xml:space="preserve">development. </w:t>
      </w:r>
    </w:p>
    <w:p w14:paraId="6E3852FE" w14:textId="4DD82FC1" w:rsidR="00E80B46" w:rsidRDefault="00E80B46" w:rsidP="00E80B46">
      <w:pPr>
        <w:pStyle w:val="BodyText"/>
      </w:pPr>
    </w:p>
    <w:p w14:paraId="176B952A" w14:textId="485C429C" w:rsidR="008557CE" w:rsidRPr="00C350B3" w:rsidRDefault="00E80B46" w:rsidP="00E80B46">
      <w:pPr>
        <w:pStyle w:val="Heading5"/>
      </w:pPr>
      <w:r w:rsidRPr="005B520E">
        <w:t>References</w:t>
      </w:r>
    </w:p>
    <w:p w14:paraId="64337F5A" w14:textId="77777777" w:rsidR="00E80B46" w:rsidRDefault="00E80B46" w:rsidP="00E80B46">
      <w:pPr>
        <w:pStyle w:val="references"/>
      </w:pPr>
      <w:r w:rsidRPr="00E80B46">
        <w:t xml:space="preserve">Ali, H.A.A., Elanain, H.M.A., and Ajmal, M.M. (2016), “Knowledge sharing-behaviour as a mediator of the relationship between </w:t>
      </w:r>
      <w:r w:rsidRPr="00E80B46">
        <w:lastRenderedPageBreak/>
        <w:t xml:space="preserve">organizational justice and organizational performance in the UAE”, </w:t>
      </w:r>
      <w:r w:rsidRPr="00E80B46">
        <w:rPr>
          <w:i/>
          <w:iCs/>
        </w:rPr>
        <w:t>International Journal of Applied Management Science</w:t>
      </w:r>
      <w:r w:rsidRPr="00E80B46">
        <w:t>, Vol. 8, No. 4, pp. 290-312.</w:t>
      </w:r>
    </w:p>
    <w:p w14:paraId="2B463432" w14:textId="77777777" w:rsidR="00E80B46" w:rsidRDefault="00E80B46" w:rsidP="00E80B46">
      <w:pPr>
        <w:pStyle w:val="references"/>
        <w:ind w:start="17.70pt" w:hanging="17.70pt"/>
      </w:pPr>
      <w:r w:rsidRPr="00E80B46">
        <w:t xml:space="preserve">Nonaka, I. (1991), “The Knowledge-Creating Company”, </w:t>
      </w:r>
      <w:r w:rsidRPr="00E80B46">
        <w:rPr>
          <w:i/>
          <w:iCs/>
        </w:rPr>
        <w:t>Harvard Business Review</w:t>
      </w:r>
      <w:r w:rsidRPr="00E80B46">
        <w:t>, Vol. 69, No. 6, pp. 96-104.</w:t>
      </w:r>
    </w:p>
    <w:p w14:paraId="145937C7" w14:textId="0C0735C7" w:rsidR="008557CE" w:rsidRDefault="00E80B46" w:rsidP="00E80B46">
      <w:pPr>
        <w:pStyle w:val="references"/>
        <w:ind w:start="17.70pt" w:hanging="17.70pt"/>
      </w:pPr>
      <w:r w:rsidRPr="00E80B46">
        <w:t xml:space="preserve">Polanyi, M. (1969), “The logic of tacit inference”, in Grene, M. (Ed.), </w:t>
      </w:r>
      <w:r w:rsidRPr="00E80B46">
        <w:rPr>
          <w:i/>
          <w:iCs/>
        </w:rPr>
        <w:t>Knowing and Being</w:t>
      </w:r>
      <w:r w:rsidRPr="00E80B46">
        <w:t>, Routledge &amp; Kegan Paul, London.</w:t>
      </w:r>
    </w:p>
    <w:p w14:paraId="7BF9992F" w14:textId="77777777" w:rsidR="00E80B46" w:rsidRDefault="00E80B46" w:rsidP="00E80B46">
      <w:pPr>
        <w:pStyle w:val="references"/>
        <w:ind w:start="17.70pt" w:hanging="17.70pt"/>
      </w:pPr>
      <w:r w:rsidRPr="00E80B46">
        <w:t xml:space="preserve">McAdam, R., Mason, B., and McCrory, J. (2007), “Exploring the dichotomies within the tacit knowledge literature: towards a process of tacit knowing in organizations”, </w:t>
      </w:r>
      <w:r w:rsidRPr="00E80B46">
        <w:rPr>
          <w:i/>
          <w:iCs/>
        </w:rPr>
        <w:t>Journal of Knowledge Management</w:t>
      </w:r>
      <w:r w:rsidRPr="00E80B46">
        <w:t>, Vol. 11, No. 2, pp. 43-59.</w:t>
      </w:r>
    </w:p>
    <w:p w14:paraId="25A42A96" w14:textId="77777777" w:rsidR="00E80B46" w:rsidRDefault="00E80B46" w:rsidP="00E80B46">
      <w:pPr>
        <w:pStyle w:val="references"/>
      </w:pPr>
      <w:r>
        <w:t xml:space="preserve">Alhashmi, S.F.S., Salloum, S.A., and Abdallah, S. (2019), “Critical success factors for implementing artificial intelligence (AI) projects in Dubai Government United Arab Emirates (UAE) health sector: Applying the extended technology acceptance model (TAM)”, in </w:t>
      </w:r>
      <w:r>
        <w:rPr>
          <w:rStyle w:val="Emphasis"/>
        </w:rPr>
        <w:t>International Conference on Advanced Intelligent Systems and Informatics</w:t>
      </w:r>
      <w:r>
        <w:t>, Springer, Berlin/Heidelberg, Germany.</w:t>
      </w:r>
    </w:p>
    <w:p w14:paraId="6FB2CC22" w14:textId="77777777" w:rsidR="00E80B46" w:rsidRDefault="00E80B46" w:rsidP="00E80B46">
      <w:pPr>
        <w:pStyle w:val="references"/>
        <w:ind w:start="17.70pt" w:hanging="17.70pt"/>
      </w:pPr>
      <w:r w:rsidRPr="00E80B46">
        <w:t xml:space="preserve">Taherdoost, H., and Madanchian, M. (2023), “Artificial intelligence and knowledge management: Impacts, benefits, and implementation”, </w:t>
      </w:r>
      <w:r w:rsidRPr="00E80B46">
        <w:rPr>
          <w:i/>
          <w:iCs/>
        </w:rPr>
        <w:t>Computers</w:t>
      </w:r>
      <w:r w:rsidRPr="00E80B46">
        <w:t>, Vol. 12, No. 4, p. 72.</w:t>
      </w:r>
    </w:p>
    <w:p w14:paraId="1C74151D" w14:textId="77777777" w:rsidR="00E80B46" w:rsidRPr="00E80B46" w:rsidRDefault="00E80B46" w:rsidP="00E80B46">
      <w:pPr>
        <w:pStyle w:val="references"/>
        <w:ind w:start="17.70pt" w:hanging="17.70pt"/>
        <w:rPr>
          <w:rFonts w:ascii="NimbusRomNo9L-Regu" w:eastAsia="NimbusRomNo9L-Regu" w:cs="NimbusRomNo9L-Regu"/>
        </w:rPr>
      </w:pPr>
      <w:r w:rsidRPr="00E80B46">
        <w:t xml:space="preserve">Nakash, M., and Bolisani, E. (2025), “The transformative impact of AI on knowledge management processes”, </w:t>
      </w:r>
      <w:r w:rsidRPr="00E80B46">
        <w:rPr>
          <w:i/>
          <w:iCs/>
        </w:rPr>
        <w:t>Business Process Management Journal</w:t>
      </w:r>
      <w:r w:rsidRPr="00E80B46">
        <w:t>, Vol. 31, No. 8, pp. 124-147.</w:t>
      </w:r>
    </w:p>
    <w:p w14:paraId="712F7F7F" w14:textId="77777777" w:rsidR="00E80B46" w:rsidRDefault="00E80B46" w:rsidP="00E80B46">
      <w:pPr>
        <w:pStyle w:val="references"/>
        <w:autoSpaceDE w:val="0"/>
        <w:autoSpaceDN w:val="0"/>
        <w:adjustRightInd w:val="0"/>
        <w:ind w:start="17.70pt" w:hanging="17.70pt"/>
        <w:jc w:val="start"/>
      </w:pPr>
      <w:r w:rsidRPr="00E80B46">
        <w:t xml:space="preserve">Njiru, D.K., Mugo, D.M., and Musyoka, F.M. (2025), “Ethical considerations in AI-based user profiling for knowledge management: A critical review”, </w:t>
      </w:r>
      <w:r w:rsidRPr="00E80B46">
        <w:rPr>
          <w:i/>
          <w:iCs/>
        </w:rPr>
        <w:t>Telematics and Informatics Reports</w:t>
      </w:r>
      <w:r w:rsidRPr="00E80B46">
        <w:t>, Vol. 18, p. 100205.</w:t>
      </w:r>
    </w:p>
    <w:p w14:paraId="165CAB19" w14:textId="77777777" w:rsidR="00E80B46" w:rsidRDefault="00E80B46" w:rsidP="00E80B46">
      <w:pPr>
        <w:pStyle w:val="references"/>
        <w:autoSpaceDE w:val="0"/>
        <w:autoSpaceDN w:val="0"/>
        <w:adjustRightInd w:val="0"/>
        <w:ind w:start="17.70pt" w:hanging="17.70pt"/>
        <w:jc w:val="start"/>
      </w:pPr>
      <w:r w:rsidRPr="00E80B46">
        <w:t xml:space="preserve">Arakpogun, E.O., Elsahn, Z., Olan, F., and Elsahn, F. (2021), “Artificial Intelligence in Africa: Challenges and Opportunities”, in </w:t>
      </w:r>
      <w:r w:rsidRPr="00E80B46">
        <w:rPr>
          <w:i/>
          <w:iCs/>
        </w:rPr>
        <w:t>The Fourth Industrial Revolution: Implementation of Artificial Intelligence for Growing Business Success</w:t>
      </w:r>
      <w:r w:rsidRPr="00E80B46">
        <w:t>, pp. 375-388.</w:t>
      </w:r>
    </w:p>
    <w:p w14:paraId="6B5EF8E2" w14:textId="77777777" w:rsidR="00E80B46" w:rsidRDefault="00E80B46" w:rsidP="00E80B46">
      <w:pPr>
        <w:pStyle w:val="references"/>
        <w:autoSpaceDE w:val="0"/>
        <w:autoSpaceDN w:val="0"/>
        <w:adjustRightInd w:val="0"/>
        <w:ind w:start="17.70pt" w:hanging="17.70pt"/>
        <w:jc w:val="start"/>
      </w:pPr>
      <w:r w:rsidRPr="00E80B46">
        <w:t xml:space="preserve">Olan, F., Arakpogun, E.O., Suklan, J., Nakpodia, F., Damij, N., and Jayawickrama, U. (2022), “Artificial intelligence and knowledge sharing: Contributing factors to organizational performance”, </w:t>
      </w:r>
      <w:r w:rsidRPr="00E80B46">
        <w:rPr>
          <w:i/>
          <w:iCs/>
        </w:rPr>
        <w:t>Journal of Business Research</w:t>
      </w:r>
      <w:r w:rsidRPr="00E80B46">
        <w:t>, Vol. 145, pp. 605-615.</w:t>
      </w:r>
    </w:p>
    <w:p w14:paraId="41898207" w14:textId="77777777" w:rsidR="00E80B46" w:rsidRDefault="00E80B46" w:rsidP="00E80B46">
      <w:pPr>
        <w:pStyle w:val="references"/>
        <w:autoSpaceDE w:val="0"/>
        <w:autoSpaceDN w:val="0"/>
        <w:adjustRightInd w:val="0"/>
        <w:ind w:start="17.70pt" w:hanging="17.70pt"/>
        <w:jc w:val="start"/>
      </w:pPr>
      <w:r w:rsidRPr="00E80B46">
        <w:t xml:space="preserve">Sanzogni, L., Guzman, G., and Busch, P. (2017), “Artificial intelligence and knowledge management: questioning the tacit dimension”, </w:t>
      </w:r>
      <w:r w:rsidRPr="00E80B46">
        <w:rPr>
          <w:i/>
          <w:iCs/>
        </w:rPr>
        <w:t>Prometheus</w:t>
      </w:r>
      <w:r w:rsidRPr="00E80B46">
        <w:t>, Vol. 35, No. 1, pp. 37-56.</w:t>
      </w:r>
    </w:p>
    <w:p w14:paraId="7AB3C421" w14:textId="77777777" w:rsidR="00E80B46" w:rsidRDefault="00E80B46" w:rsidP="00E80B46">
      <w:pPr>
        <w:pStyle w:val="references"/>
        <w:autoSpaceDE w:val="0"/>
        <w:autoSpaceDN w:val="0"/>
        <w:adjustRightInd w:val="0"/>
        <w:ind w:start="17.70pt" w:hanging="17.70pt"/>
        <w:jc w:val="start"/>
      </w:pPr>
      <w:r w:rsidRPr="00E80B46">
        <w:t xml:space="preserve">Retkowsky, J., Hafermalz, E., and Huysman, M. (2024), “Managing a ChatGPT-empowered workforce: Understanding its affordances and side effects”, </w:t>
      </w:r>
      <w:r w:rsidRPr="00E80B46">
        <w:rPr>
          <w:i/>
          <w:iCs/>
        </w:rPr>
        <w:t>Business Horizons</w:t>
      </w:r>
      <w:r w:rsidRPr="00E80B46">
        <w:t>, Vol. 67, No. 5, pp. 511-523.</w:t>
      </w:r>
    </w:p>
    <w:p w14:paraId="5618EDB1" w14:textId="77777777" w:rsidR="00E80B46" w:rsidRDefault="00E80B46" w:rsidP="00E80B46">
      <w:pPr>
        <w:pStyle w:val="references"/>
        <w:autoSpaceDE w:val="0"/>
        <w:autoSpaceDN w:val="0"/>
        <w:adjustRightInd w:val="0"/>
        <w:ind w:start="17.70pt" w:hanging="17.70pt"/>
        <w:jc w:val="start"/>
      </w:pPr>
      <w:r w:rsidRPr="00E80B46">
        <w:t xml:space="preserve">Yan, J., Husted, K., and Fath, B. (2026), “Transforming organizational knowledge creation through artificial intelligence: a systematic review of the emergent literature”, </w:t>
      </w:r>
      <w:r w:rsidRPr="00E80B46">
        <w:rPr>
          <w:i/>
          <w:iCs/>
        </w:rPr>
        <w:t>VINE Journal of Information and Knowledge Management Systems</w:t>
      </w:r>
      <w:r w:rsidRPr="00E80B46">
        <w:t>, Vol. 56, No. 2, pp. 522-540.</w:t>
      </w:r>
    </w:p>
    <w:p w14:paraId="225641A4" w14:textId="2C230238" w:rsidR="008557CE" w:rsidRPr="00E80B46" w:rsidRDefault="00E80B46" w:rsidP="00E80B46">
      <w:pPr>
        <w:pStyle w:val="references"/>
        <w:autoSpaceDE w:val="0"/>
        <w:autoSpaceDN w:val="0"/>
        <w:adjustRightInd w:val="0"/>
        <w:ind w:start="17.70pt" w:hanging="17.70pt"/>
        <w:jc w:val="start"/>
      </w:pPr>
      <w:r w:rsidRPr="00E80B46">
        <w:t xml:space="preserve">Denyer, D., and Tranfield, D. (2009), “Producing a systematic review”, in Buchanan, D.A. and Bryman, A. (Eds), </w:t>
      </w:r>
      <w:r w:rsidRPr="00E80B46">
        <w:rPr>
          <w:i/>
          <w:iCs/>
        </w:rPr>
        <w:t>The Sage Handbook of Organizational Research Methods</w:t>
      </w:r>
      <w:r w:rsidRPr="00E80B46">
        <w:t>, Sage Publications Ltd, pp. 671-689.</w:t>
      </w:r>
    </w:p>
    <w:sectPr w:rsidR="008557CE" w:rsidRPr="00E80B46" w:rsidSect="008557CE">
      <w:type w:val="continuous"/>
      <w:pgSz w:w="612pt" w:h="792pt" w:code="1"/>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2BBBF11" w14:textId="77777777" w:rsidR="0058444D" w:rsidRDefault="0058444D" w:rsidP="001A3B3D">
      <w:r>
        <w:separator/>
      </w:r>
    </w:p>
  </w:endnote>
  <w:endnote w:type="continuationSeparator" w:id="0">
    <w:p w14:paraId="7766FBF7" w14:textId="77777777" w:rsidR="0058444D" w:rsidRDefault="0058444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A264091" w14:textId="77777777" w:rsidR="0058444D" w:rsidRDefault="0058444D" w:rsidP="001A3B3D">
      <w:r>
        <w:separator/>
      </w:r>
    </w:p>
  </w:footnote>
  <w:footnote w:type="continuationSeparator" w:id="0">
    <w:p w14:paraId="03F8382E" w14:textId="77777777" w:rsidR="0058444D" w:rsidRDefault="0058444D"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51E21C9"/>
    <w:multiLevelType w:val="hybridMultilevel"/>
    <w:tmpl w:val="B2502C9C"/>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4" w15:restartNumberingAfterBreak="0">
    <w:nsid w:val="25270A67"/>
    <w:multiLevelType w:val="hybridMultilevel"/>
    <w:tmpl w:val="9C481542"/>
    <w:lvl w:ilvl="0" w:tplc="FFFFFFF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9" w15:restartNumberingAfterBreak="0">
    <w:nsid w:val="46102852"/>
    <w:multiLevelType w:val="hybridMultilevel"/>
    <w:tmpl w:val="0C4C209A"/>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2"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4" w15:restartNumberingAfterBreak="0">
    <w:nsid w:val="76643486"/>
    <w:multiLevelType w:val="multilevel"/>
    <w:tmpl w:val="841CC12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num w:numId="1" w16cid:durableId="940377641">
    <w:abstractNumId w:val="16"/>
  </w:num>
  <w:num w:numId="2" w16cid:durableId="1397439891">
    <w:abstractNumId w:val="22"/>
  </w:num>
  <w:num w:numId="3" w16cid:durableId="539585121">
    <w:abstractNumId w:val="15"/>
  </w:num>
  <w:num w:numId="4" w16cid:durableId="1505513160">
    <w:abstractNumId w:val="18"/>
  </w:num>
  <w:num w:numId="5" w16cid:durableId="978925957">
    <w:abstractNumId w:val="18"/>
  </w:num>
  <w:num w:numId="6" w16cid:durableId="1721400726">
    <w:abstractNumId w:val="18"/>
  </w:num>
  <w:num w:numId="7" w16cid:durableId="687826470">
    <w:abstractNumId w:val="18"/>
  </w:num>
  <w:num w:numId="8" w16cid:durableId="143812469">
    <w:abstractNumId w:val="21"/>
  </w:num>
  <w:num w:numId="9" w16cid:durableId="1364867722">
    <w:abstractNumId w:val="23"/>
  </w:num>
  <w:num w:numId="10" w16cid:durableId="2029989048">
    <w:abstractNumId w:val="17"/>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20"/>
  </w:num>
  <w:num w:numId="25" w16cid:durableId="1917282883">
    <w:abstractNumId w:val="21"/>
  </w:num>
  <w:num w:numId="26" w16cid:durableId="750470397">
    <w:abstractNumId w:val="24"/>
  </w:num>
  <w:num w:numId="27" w16cid:durableId="57486769">
    <w:abstractNumId w:val="13"/>
  </w:num>
  <w:num w:numId="28" w16cid:durableId="784618789">
    <w:abstractNumId w:val="19"/>
  </w:num>
  <w:num w:numId="29" w16cid:durableId="824708894">
    <w:abstractNumId w:val="1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907"/>
    <w:rsid w:val="0004781E"/>
    <w:rsid w:val="00050435"/>
    <w:rsid w:val="00055CA6"/>
    <w:rsid w:val="0007295D"/>
    <w:rsid w:val="0008758A"/>
    <w:rsid w:val="000924E8"/>
    <w:rsid w:val="000C1E68"/>
    <w:rsid w:val="000E5DD6"/>
    <w:rsid w:val="000E635C"/>
    <w:rsid w:val="00104E13"/>
    <w:rsid w:val="001126F6"/>
    <w:rsid w:val="0015079E"/>
    <w:rsid w:val="00156B74"/>
    <w:rsid w:val="001713CE"/>
    <w:rsid w:val="001A2EFD"/>
    <w:rsid w:val="001A3B3D"/>
    <w:rsid w:val="001A42EA"/>
    <w:rsid w:val="001B67DC"/>
    <w:rsid w:val="001C2DFE"/>
    <w:rsid w:val="001D7BCF"/>
    <w:rsid w:val="002254A9"/>
    <w:rsid w:val="00227E65"/>
    <w:rsid w:val="00233D97"/>
    <w:rsid w:val="00241C90"/>
    <w:rsid w:val="002850E3"/>
    <w:rsid w:val="00290930"/>
    <w:rsid w:val="002A494E"/>
    <w:rsid w:val="002B2BC6"/>
    <w:rsid w:val="0030580C"/>
    <w:rsid w:val="00344930"/>
    <w:rsid w:val="00354FCF"/>
    <w:rsid w:val="00360255"/>
    <w:rsid w:val="003A19E2"/>
    <w:rsid w:val="003B2D92"/>
    <w:rsid w:val="003F5929"/>
    <w:rsid w:val="00421EC6"/>
    <w:rsid w:val="004325FB"/>
    <w:rsid w:val="004432BA"/>
    <w:rsid w:val="0044407E"/>
    <w:rsid w:val="00456514"/>
    <w:rsid w:val="004765B8"/>
    <w:rsid w:val="004935EE"/>
    <w:rsid w:val="004D72B5"/>
    <w:rsid w:val="004F301D"/>
    <w:rsid w:val="004F7ED2"/>
    <w:rsid w:val="005042D9"/>
    <w:rsid w:val="0054678E"/>
    <w:rsid w:val="00547E73"/>
    <w:rsid w:val="00547EFD"/>
    <w:rsid w:val="00551B7F"/>
    <w:rsid w:val="0056610F"/>
    <w:rsid w:val="00571E56"/>
    <w:rsid w:val="00575BCA"/>
    <w:rsid w:val="0058444D"/>
    <w:rsid w:val="005B0344"/>
    <w:rsid w:val="005B520E"/>
    <w:rsid w:val="005E2800"/>
    <w:rsid w:val="00613FC1"/>
    <w:rsid w:val="006262FD"/>
    <w:rsid w:val="006347CF"/>
    <w:rsid w:val="006349F5"/>
    <w:rsid w:val="00645D22"/>
    <w:rsid w:val="00651A08"/>
    <w:rsid w:val="00654204"/>
    <w:rsid w:val="006625F9"/>
    <w:rsid w:val="00670434"/>
    <w:rsid w:val="0068287A"/>
    <w:rsid w:val="006B0567"/>
    <w:rsid w:val="006B1A95"/>
    <w:rsid w:val="006B6B66"/>
    <w:rsid w:val="006D1B57"/>
    <w:rsid w:val="006E197D"/>
    <w:rsid w:val="006F6D3D"/>
    <w:rsid w:val="00704134"/>
    <w:rsid w:val="00707FC2"/>
    <w:rsid w:val="00715BEA"/>
    <w:rsid w:val="00737F4E"/>
    <w:rsid w:val="00740EEA"/>
    <w:rsid w:val="00742CD0"/>
    <w:rsid w:val="00743BE4"/>
    <w:rsid w:val="00760F4C"/>
    <w:rsid w:val="00794804"/>
    <w:rsid w:val="007B33F1"/>
    <w:rsid w:val="007C0308"/>
    <w:rsid w:val="007C2FF2"/>
    <w:rsid w:val="007D6232"/>
    <w:rsid w:val="007F1F99"/>
    <w:rsid w:val="007F768F"/>
    <w:rsid w:val="0080791D"/>
    <w:rsid w:val="00812B6C"/>
    <w:rsid w:val="00835E1C"/>
    <w:rsid w:val="008557CE"/>
    <w:rsid w:val="00873603"/>
    <w:rsid w:val="008770A9"/>
    <w:rsid w:val="008A2C7D"/>
    <w:rsid w:val="008C4B23"/>
    <w:rsid w:val="008F6E2C"/>
    <w:rsid w:val="00910D3A"/>
    <w:rsid w:val="00927D64"/>
    <w:rsid w:val="009303D9"/>
    <w:rsid w:val="00933C64"/>
    <w:rsid w:val="0093669C"/>
    <w:rsid w:val="0094320E"/>
    <w:rsid w:val="009464B9"/>
    <w:rsid w:val="00972203"/>
    <w:rsid w:val="00972E91"/>
    <w:rsid w:val="009E067F"/>
    <w:rsid w:val="00A059B3"/>
    <w:rsid w:val="00A10555"/>
    <w:rsid w:val="00A13651"/>
    <w:rsid w:val="00A458CD"/>
    <w:rsid w:val="00A466BF"/>
    <w:rsid w:val="00A7145A"/>
    <w:rsid w:val="00A74B91"/>
    <w:rsid w:val="00A83751"/>
    <w:rsid w:val="00AA0AC8"/>
    <w:rsid w:val="00AA688B"/>
    <w:rsid w:val="00AB28F5"/>
    <w:rsid w:val="00AE003B"/>
    <w:rsid w:val="00AE3409"/>
    <w:rsid w:val="00AE4B60"/>
    <w:rsid w:val="00B11A60"/>
    <w:rsid w:val="00B12DB1"/>
    <w:rsid w:val="00B14787"/>
    <w:rsid w:val="00B22613"/>
    <w:rsid w:val="00B41A30"/>
    <w:rsid w:val="00B434A9"/>
    <w:rsid w:val="00B54A5E"/>
    <w:rsid w:val="00B73BEE"/>
    <w:rsid w:val="00B74643"/>
    <w:rsid w:val="00BA1025"/>
    <w:rsid w:val="00BC3420"/>
    <w:rsid w:val="00BD4B99"/>
    <w:rsid w:val="00BE7D3C"/>
    <w:rsid w:val="00BF1681"/>
    <w:rsid w:val="00BF5FF6"/>
    <w:rsid w:val="00C0207F"/>
    <w:rsid w:val="00C16117"/>
    <w:rsid w:val="00C3075A"/>
    <w:rsid w:val="00C76FFC"/>
    <w:rsid w:val="00C919A4"/>
    <w:rsid w:val="00C927E0"/>
    <w:rsid w:val="00CA4392"/>
    <w:rsid w:val="00CC393F"/>
    <w:rsid w:val="00CE0FDD"/>
    <w:rsid w:val="00CE695A"/>
    <w:rsid w:val="00D13749"/>
    <w:rsid w:val="00D2176E"/>
    <w:rsid w:val="00D33ED9"/>
    <w:rsid w:val="00D632BE"/>
    <w:rsid w:val="00D72D06"/>
    <w:rsid w:val="00D7522C"/>
    <w:rsid w:val="00D7536F"/>
    <w:rsid w:val="00D76668"/>
    <w:rsid w:val="00D77AC7"/>
    <w:rsid w:val="00DA3ACB"/>
    <w:rsid w:val="00DC5C5E"/>
    <w:rsid w:val="00DE1312"/>
    <w:rsid w:val="00DF0429"/>
    <w:rsid w:val="00E273BC"/>
    <w:rsid w:val="00E55F66"/>
    <w:rsid w:val="00E61E12"/>
    <w:rsid w:val="00E7596C"/>
    <w:rsid w:val="00E80B46"/>
    <w:rsid w:val="00E878F2"/>
    <w:rsid w:val="00E9544D"/>
    <w:rsid w:val="00EB0F97"/>
    <w:rsid w:val="00ED0149"/>
    <w:rsid w:val="00EF7DE3"/>
    <w:rsid w:val="00F03103"/>
    <w:rsid w:val="00F118A6"/>
    <w:rsid w:val="00F12284"/>
    <w:rsid w:val="00F271DE"/>
    <w:rsid w:val="00F32B5F"/>
    <w:rsid w:val="00F627DA"/>
    <w:rsid w:val="00F7288F"/>
    <w:rsid w:val="00F8200C"/>
    <w:rsid w:val="00F847A6"/>
    <w:rsid w:val="00F9441B"/>
    <w:rsid w:val="00F95A15"/>
    <w:rsid w:val="00F96569"/>
    <w:rsid w:val="00FA237E"/>
    <w:rsid w:val="00FA4C32"/>
    <w:rsid w:val="00FA5986"/>
    <w:rsid w:val="00FD5125"/>
    <w:rsid w:val="00FE7114"/>
    <w:rsid w:val="00FF25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character" w:customStyle="1" w:styleId="Heading1Char">
    <w:name w:val="Heading 1 Char"/>
    <w:basedOn w:val="DefaultParagraphFont"/>
    <w:link w:val="Heading1"/>
    <w:rsid w:val="00CE0FDD"/>
    <w:rPr>
      <w:smallCaps/>
      <w:noProof/>
    </w:rPr>
  </w:style>
  <w:style w:type="paragraph" w:styleId="ListParagraph">
    <w:name w:val="List Paragraph"/>
    <w:basedOn w:val="Normal"/>
    <w:uiPriority w:val="34"/>
    <w:qFormat/>
    <w:rsid w:val="002B2BC6"/>
    <w:pPr>
      <w:spacing w:after="8pt" w:line="13.90pt" w:lineRule="auto"/>
      <w:ind w:start="36pt"/>
      <w:contextualSpacing/>
      <w:jc w:val="start"/>
    </w:pPr>
    <w:rPr>
      <w:rFonts w:asciiTheme="minorHAnsi" w:eastAsiaTheme="minorHAnsi" w:hAnsiTheme="minorHAnsi" w:cstheme="minorBidi"/>
      <w:kern w:val="2"/>
      <w:sz w:val="24"/>
      <w:szCs w:val="24"/>
      <w14:ligatures w14:val="standardContextual"/>
    </w:rPr>
  </w:style>
  <w:style w:type="paragraph" w:customStyle="1" w:styleId="isselectedend">
    <w:name w:val="isselectedend"/>
    <w:basedOn w:val="Normal"/>
    <w:rsid w:val="00E80B46"/>
    <w:pPr>
      <w:spacing w:before="5pt" w:beforeAutospacing="1" w:after="5pt" w:afterAutospacing="1"/>
      <w:jc w:val="start"/>
    </w:pPr>
    <w:rPr>
      <w:rFonts w:eastAsia="Times New Roman"/>
      <w:sz w:val="24"/>
      <w:szCs w:val="24"/>
    </w:rPr>
  </w:style>
  <w:style w:type="character" w:styleId="Emphasis">
    <w:name w:val="Emphasis"/>
    <w:basedOn w:val="DefaultParagraphFont"/>
    <w:uiPriority w:val="20"/>
    <w:qFormat/>
    <w:rsid w:val="00E80B46"/>
    <w:rPr>
      <w:i/>
      <w:iCs/>
    </w:rPr>
  </w:style>
  <w:style w:type="character" w:customStyle="1" w:styleId="Heading5Char">
    <w:name w:val="Heading 5 Char"/>
    <w:basedOn w:val="DefaultParagraphFont"/>
    <w:link w:val="Heading5"/>
    <w:rsid w:val="00E80B46"/>
    <w:rPr>
      <w:smallCap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hyperlink" Target="https://doi.org/10.63962/JCSX9609"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4</Pages>
  <Words>2846</Words>
  <Characters>16227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Rovie Joie</cp:lastModifiedBy>
  <cp:revision>5</cp:revision>
  <dcterms:created xsi:type="dcterms:W3CDTF">2026-04-17T06:05:00Z</dcterms:created>
  <dcterms:modified xsi:type="dcterms:W3CDTF">2026-06-22T08:35:00Z</dcterms:modified>
</cp:coreProperties>
</file>